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82" w:rsidRDefault="00C51582" w:rsidP="00A02A64">
      <w:pPr>
        <w:tabs>
          <w:tab w:val="left" w:pos="7575"/>
          <w:tab w:val="left" w:pos="7755"/>
        </w:tabs>
        <w:jc w:val="both"/>
        <w:rPr>
          <w:b/>
          <w:sz w:val="28"/>
          <w:szCs w:val="28"/>
        </w:rPr>
      </w:pPr>
    </w:p>
    <w:p w:rsidR="00E161F9" w:rsidRDefault="00E161F9" w:rsidP="00A02A64">
      <w:pPr>
        <w:tabs>
          <w:tab w:val="left" w:pos="7575"/>
          <w:tab w:val="left" w:pos="77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D4C4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СОВЕТ   ДЕПУТАТОВ</w:t>
      </w:r>
      <w:r>
        <w:rPr>
          <w:b/>
          <w:sz w:val="28"/>
          <w:szCs w:val="28"/>
        </w:rPr>
        <w:tab/>
      </w:r>
      <w:r w:rsidR="00A02A64">
        <w:rPr>
          <w:b/>
          <w:sz w:val="28"/>
          <w:szCs w:val="28"/>
        </w:rPr>
        <w:tab/>
      </w:r>
    </w:p>
    <w:p w:rsidR="00E161F9" w:rsidRDefault="00E161F9" w:rsidP="00E161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161F9" w:rsidRDefault="00C51582" w:rsidP="00E161F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Чернояровский</w:t>
      </w:r>
      <w:proofErr w:type="spellEnd"/>
      <w:r w:rsidR="00E161F9">
        <w:rPr>
          <w:b/>
          <w:sz w:val="28"/>
          <w:szCs w:val="28"/>
        </w:rPr>
        <w:t xml:space="preserve"> сельсовет</w:t>
      </w:r>
    </w:p>
    <w:p w:rsidR="00E161F9" w:rsidRDefault="00E161F9" w:rsidP="00E161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E161F9" w:rsidRDefault="00E161F9" w:rsidP="00E161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E161F9" w:rsidRDefault="00E161F9" w:rsidP="00E16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третьего созыва</w:t>
      </w:r>
    </w:p>
    <w:p w:rsidR="00E161F9" w:rsidRDefault="00E161F9" w:rsidP="00E161F9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161F9" w:rsidRDefault="00A06BB6" w:rsidP="00E161F9">
      <w:pPr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30.06.2016</w:t>
      </w:r>
      <w:r w:rsidR="00BD4C4D">
        <w:rPr>
          <w:b/>
          <w:sz w:val="28"/>
          <w:szCs w:val="28"/>
        </w:rPr>
        <w:t xml:space="preserve"> </w:t>
      </w:r>
      <w:r w:rsidR="00E161F9" w:rsidRPr="000D0ABB">
        <w:rPr>
          <w:b/>
          <w:sz w:val="28"/>
          <w:szCs w:val="28"/>
        </w:rPr>
        <w:t xml:space="preserve">№  </w:t>
      </w:r>
      <w:r w:rsidRPr="00A06BB6">
        <w:rPr>
          <w:b/>
          <w:sz w:val="28"/>
          <w:szCs w:val="28"/>
        </w:rPr>
        <w:t>6/31-рс</w:t>
      </w:r>
    </w:p>
    <w:p w:rsidR="00E161F9" w:rsidRDefault="00C51582" w:rsidP="00E16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4C4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с. Черноярово</w:t>
      </w:r>
    </w:p>
    <w:p w:rsidR="00E161F9" w:rsidRPr="00CE3B9A" w:rsidRDefault="00077F78" w:rsidP="00E161F9">
      <w:pPr>
        <w:pStyle w:val="21"/>
      </w:pPr>
      <w:r>
        <w:rPr>
          <w:noProof/>
        </w:rPr>
        <w:pict>
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85pt,4.05pt" to="243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GHEQIAACc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"/>
        </w:pict>
      </w:r>
      <w:r>
        <w:rPr>
          <w:noProof/>
        </w:rPr>
        <w:pict>
          <v:line id="Line 2" o:spid="_x0000_s102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4.05pt" to="243.4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fLEgIAACc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"/>
        </w:pict>
      </w:r>
      <w:r>
        <w:rPr>
          <w:noProof/>
        </w:rPr>
        <w:pict>
          <v:line id="Line 4" o:spid="_x0000_s10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0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Kl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6K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"/>
        </w:pict>
      </w:r>
      <w:r>
        <w:rPr>
          <w:noProof/>
        </w:rPr>
        <w:pict>
          <v:line id="Line 5" o:spid="_x0000_s1027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21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xcEQ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"/>
        </w:pict>
      </w:r>
    </w:p>
    <w:p w:rsidR="00E161F9" w:rsidRPr="00E14DD6" w:rsidRDefault="00E161F9" w:rsidP="00E14DD6">
      <w:pPr>
        <w:ind w:left="142" w:right="4535"/>
        <w:jc w:val="both"/>
        <w:rPr>
          <w:color w:val="000000"/>
          <w:sz w:val="28"/>
          <w:szCs w:val="28"/>
        </w:rPr>
      </w:pPr>
      <w:r w:rsidRPr="00E161F9">
        <w:rPr>
          <w:sz w:val="28"/>
          <w:szCs w:val="28"/>
        </w:rPr>
        <w:t>«</w:t>
      </w:r>
      <w:r w:rsidR="00E14DD6" w:rsidRPr="00E14DD6">
        <w:rPr>
          <w:sz w:val="28"/>
          <w:szCs w:val="28"/>
        </w:rPr>
        <w:t xml:space="preserve">Об утверждении Кодекса этики  и поведения  депутатов  Совета  депутатов    </w:t>
      </w:r>
      <w:r w:rsidR="00E14DD6">
        <w:rPr>
          <w:sz w:val="28"/>
          <w:szCs w:val="28"/>
        </w:rPr>
        <w:t xml:space="preserve">муниципального образования </w:t>
      </w:r>
      <w:proofErr w:type="spellStart"/>
      <w:r w:rsidR="00C51582">
        <w:rPr>
          <w:sz w:val="28"/>
          <w:szCs w:val="28"/>
        </w:rPr>
        <w:t>Чернояровский</w:t>
      </w:r>
      <w:proofErr w:type="spellEnd"/>
      <w:r w:rsidR="00E14DD6">
        <w:rPr>
          <w:sz w:val="28"/>
          <w:szCs w:val="28"/>
        </w:rPr>
        <w:t xml:space="preserve"> сельсовет Ташлинского </w:t>
      </w:r>
      <w:r w:rsidR="00E14DD6" w:rsidRPr="00E14DD6">
        <w:rPr>
          <w:sz w:val="28"/>
          <w:szCs w:val="28"/>
        </w:rPr>
        <w:t>район</w:t>
      </w:r>
      <w:r w:rsidR="00E14DD6">
        <w:rPr>
          <w:sz w:val="28"/>
          <w:szCs w:val="28"/>
        </w:rPr>
        <w:t>а</w:t>
      </w:r>
      <w:r w:rsidR="00E14DD6" w:rsidRPr="00E14DD6">
        <w:rPr>
          <w:sz w:val="28"/>
          <w:szCs w:val="28"/>
        </w:rPr>
        <w:t xml:space="preserve">         Оренбургской  области  </w:t>
      </w:r>
      <w:r w:rsidRPr="00E14DD6">
        <w:rPr>
          <w:color w:val="000000"/>
          <w:sz w:val="28"/>
          <w:szCs w:val="28"/>
        </w:rPr>
        <w:t>»</w:t>
      </w:r>
    </w:p>
    <w:p w:rsidR="00E161F9" w:rsidRPr="00E14DD6" w:rsidRDefault="00E161F9" w:rsidP="00E161F9">
      <w:pPr>
        <w:rPr>
          <w:sz w:val="28"/>
          <w:szCs w:val="28"/>
        </w:rPr>
      </w:pPr>
    </w:p>
    <w:p w:rsidR="00E14DD6" w:rsidRDefault="00E14DD6" w:rsidP="00E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0DF">
        <w:rPr>
          <w:rFonts w:ascii="Times New Roman" w:hAnsi="Times New Roman" w:cs="Times New Roman"/>
          <w:sz w:val="28"/>
          <w:szCs w:val="28"/>
        </w:rPr>
        <w:t xml:space="preserve">В целях установления этических норм и основных правил поведения депутатов Совета депутатов муниципального образования </w:t>
      </w:r>
      <w:proofErr w:type="spellStart"/>
      <w:r w:rsidR="00C51582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5350DF">
        <w:rPr>
          <w:rFonts w:ascii="Times New Roman" w:hAnsi="Times New Roman" w:cs="Times New Roman"/>
          <w:sz w:val="28"/>
          <w:szCs w:val="28"/>
        </w:rPr>
        <w:t>Ташлинск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350D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50DF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– депутатов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5350DF">
        <w:rPr>
          <w:rFonts w:ascii="Times New Roman" w:hAnsi="Times New Roman" w:cs="Times New Roman"/>
          <w:sz w:val="28"/>
          <w:szCs w:val="28"/>
        </w:rPr>
        <w:t xml:space="preserve">), для достойного осуществления ими своей депутатской деятельности, а так же укрепления доверия граждан к органам местного самоуправления </w:t>
      </w:r>
      <w:r w:rsidR="00C51582">
        <w:rPr>
          <w:rFonts w:ascii="Times New Roman" w:hAnsi="Times New Roman" w:cs="Times New Roman"/>
          <w:sz w:val="28"/>
          <w:szCs w:val="28"/>
        </w:rPr>
        <w:t>Чернояровского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350DF">
        <w:rPr>
          <w:rFonts w:ascii="Times New Roman" w:hAnsi="Times New Roman" w:cs="Times New Roman"/>
          <w:sz w:val="28"/>
          <w:szCs w:val="28"/>
        </w:rPr>
        <w:t xml:space="preserve"> и обеспечения единых норм поведения  депутатов, руководствуясь Уставом муниципального образования </w:t>
      </w:r>
      <w:proofErr w:type="spellStart"/>
      <w:r w:rsidR="00C51582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350DF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C51582">
        <w:rPr>
          <w:rFonts w:ascii="Times New Roman" w:hAnsi="Times New Roman" w:cs="Times New Roman"/>
          <w:sz w:val="28"/>
          <w:szCs w:val="28"/>
        </w:rPr>
        <w:t>Чернояровского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350DF">
        <w:rPr>
          <w:rFonts w:ascii="Times New Roman" w:hAnsi="Times New Roman" w:cs="Times New Roman"/>
          <w:sz w:val="28"/>
          <w:szCs w:val="28"/>
        </w:rPr>
        <w:t>Ташлинского</w:t>
      </w:r>
      <w:proofErr w:type="gramEnd"/>
      <w:r w:rsidRPr="005350D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A06BB6">
        <w:rPr>
          <w:rFonts w:ascii="Times New Roman" w:hAnsi="Times New Roman" w:cs="Times New Roman"/>
          <w:sz w:val="28"/>
          <w:szCs w:val="28"/>
        </w:rPr>
        <w:t xml:space="preserve"> </w:t>
      </w: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E14DD6" w:rsidRPr="00C1498E" w:rsidRDefault="00E14DD6" w:rsidP="00E1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DD6" w:rsidRPr="005350DF" w:rsidRDefault="00E14DD6" w:rsidP="00E14DD6">
      <w:pPr>
        <w:pStyle w:val="22"/>
        <w:spacing w:after="0" w:line="240" w:lineRule="auto"/>
        <w:ind w:firstLine="720"/>
        <w:jc w:val="both"/>
        <w:rPr>
          <w:sz w:val="28"/>
          <w:szCs w:val="28"/>
        </w:rPr>
      </w:pPr>
      <w:r w:rsidRPr="005350DF">
        <w:rPr>
          <w:sz w:val="28"/>
          <w:szCs w:val="28"/>
        </w:rPr>
        <w:t xml:space="preserve">1. Утвердить Кодекс этики и поведения депутатов Совета депутатов муниципального образования </w:t>
      </w:r>
      <w:proofErr w:type="spellStart"/>
      <w:r w:rsidR="00C51582"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сельсовет Ташлинского</w:t>
      </w:r>
      <w:r w:rsidRPr="005350D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350DF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</w:t>
      </w:r>
      <w:r w:rsidRPr="005350DF">
        <w:rPr>
          <w:sz w:val="28"/>
          <w:szCs w:val="28"/>
        </w:rPr>
        <w:t xml:space="preserve"> согласно приложению к настоящему решению (далее – Кодекс).</w:t>
      </w:r>
    </w:p>
    <w:p w:rsidR="00E14DD6" w:rsidRPr="005350DF" w:rsidRDefault="00E14DD6" w:rsidP="00E14DD6">
      <w:pPr>
        <w:pStyle w:val="22"/>
        <w:spacing w:after="0" w:line="240" w:lineRule="auto"/>
        <w:ind w:firstLine="720"/>
        <w:jc w:val="both"/>
        <w:rPr>
          <w:sz w:val="28"/>
          <w:szCs w:val="28"/>
        </w:rPr>
      </w:pPr>
      <w:r w:rsidRPr="005350DF">
        <w:rPr>
          <w:sz w:val="28"/>
          <w:szCs w:val="28"/>
        </w:rPr>
        <w:t xml:space="preserve">2. Депутатам Совета депутатов муниципального образования </w:t>
      </w:r>
      <w:proofErr w:type="spellStart"/>
      <w:r w:rsidR="00C51582">
        <w:rPr>
          <w:sz w:val="28"/>
          <w:szCs w:val="28"/>
        </w:rPr>
        <w:t>Чернояровский</w:t>
      </w:r>
      <w:proofErr w:type="spellEnd"/>
      <w:r>
        <w:rPr>
          <w:sz w:val="28"/>
          <w:szCs w:val="28"/>
        </w:rPr>
        <w:t xml:space="preserve"> сельсовет </w:t>
      </w:r>
      <w:r w:rsidRPr="005350DF">
        <w:rPr>
          <w:sz w:val="28"/>
          <w:szCs w:val="28"/>
        </w:rPr>
        <w:t>неукоснительно соблюдать требования Кодекса.</w:t>
      </w:r>
    </w:p>
    <w:p w:rsidR="00E14DD6" w:rsidRDefault="00E14DD6" w:rsidP="00E14DD6">
      <w:pPr>
        <w:pStyle w:val="2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50DF">
        <w:rPr>
          <w:sz w:val="28"/>
          <w:szCs w:val="28"/>
        </w:rPr>
        <w:t xml:space="preserve">. </w:t>
      </w:r>
      <w:proofErr w:type="gramStart"/>
      <w:r w:rsidRPr="005350DF">
        <w:rPr>
          <w:sz w:val="28"/>
          <w:szCs w:val="28"/>
        </w:rPr>
        <w:t>Контроль за</w:t>
      </w:r>
      <w:proofErr w:type="gramEnd"/>
      <w:r w:rsidRPr="005350DF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собой.</w:t>
      </w:r>
    </w:p>
    <w:p w:rsidR="00E14DD6" w:rsidRPr="005350DF" w:rsidRDefault="00E14DD6" w:rsidP="00E14DD6">
      <w:pPr>
        <w:pStyle w:val="2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Настоящее решение вступает в силу со дня его официального обнародования  </w:t>
      </w:r>
    </w:p>
    <w:p w:rsidR="00E161F9" w:rsidRDefault="00E161F9" w:rsidP="00E161F9">
      <w:pPr>
        <w:jc w:val="both"/>
        <w:rPr>
          <w:sz w:val="28"/>
        </w:rPr>
      </w:pPr>
    </w:p>
    <w:p w:rsidR="00E161F9" w:rsidRPr="00117F54" w:rsidRDefault="00E161F9" w:rsidP="00E161F9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</w:t>
      </w:r>
    </w:p>
    <w:p w:rsidR="00E161F9" w:rsidRDefault="00E161F9" w:rsidP="00E161F9">
      <w:pPr>
        <w:jc w:val="both"/>
      </w:pPr>
      <w:r w:rsidRPr="00117F54">
        <w:rPr>
          <w:sz w:val="28"/>
        </w:rPr>
        <w:t>И.О. Председателя Совета депутатов</w:t>
      </w:r>
      <w:r w:rsidR="00A06BB6">
        <w:rPr>
          <w:sz w:val="28"/>
        </w:rPr>
        <w:t xml:space="preserve">                                </w:t>
      </w:r>
      <w:r>
        <w:rPr>
          <w:sz w:val="28"/>
        </w:rPr>
        <w:t>Ю.</w:t>
      </w:r>
      <w:r w:rsidR="00C51582">
        <w:rPr>
          <w:sz w:val="28"/>
        </w:rPr>
        <w:t>И. Плотников</w:t>
      </w:r>
    </w:p>
    <w:p w:rsidR="00E161F9" w:rsidRDefault="00E161F9" w:rsidP="00E161F9">
      <w:pPr>
        <w:ind w:right="-1"/>
        <w:rPr>
          <w:sz w:val="28"/>
          <w:szCs w:val="28"/>
        </w:rPr>
      </w:pPr>
    </w:p>
    <w:p w:rsidR="00E161F9" w:rsidRDefault="00E161F9" w:rsidP="00E161F9">
      <w:pPr>
        <w:ind w:right="-1"/>
        <w:rPr>
          <w:sz w:val="28"/>
          <w:szCs w:val="28"/>
        </w:rPr>
      </w:pPr>
    </w:p>
    <w:p w:rsidR="006F2A3E" w:rsidRDefault="00E161F9" w:rsidP="00AB47B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B31E3">
        <w:rPr>
          <w:sz w:val="28"/>
          <w:szCs w:val="28"/>
        </w:rPr>
        <w:t>азослано: администрации района, прокурору</w:t>
      </w:r>
      <w:r>
        <w:rPr>
          <w:sz w:val="28"/>
          <w:szCs w:val="28"/>
        </w:rPr>
        <w:t xml:space="preserve"> района</w:t>
      </w:r>
    </w:p>
    <w:p w:rsidR="00E14DD6" w:rsidRDefault="00E14DD6" w:rsidP="00AB47BA">
      <w:pPr>
        <w:ind w:right="-1"/>
        <w:jc w:val="both"/>
        <w:rPr>
          <w:sz w:val="28"/>
          <w:szCs w:val="28"/>
        </w:rPr>
      </w:pPr>
    </w:p>
    <w:p w:rsidR="00E14DD6" w:rsidRDefault="00E14DD6" w:rsidP="00AB47BA">
      <w:pPr>
        <w:ind w:right="-1"/>
        <w:jc w:val="both"/>
        <w:rPr>
          <w:sz w:val="28"/>
          <w:szCs w:val="28"/>
        </w:rPr>
      </w:pPr>
    </w:p>
    <w:p w:rsidR="00E14DD6" w:rsidRDefault="00E14DD6" w:rsidP="00AB47BA">
      <w:pPr>
        <w:ind w:right="-1"/>
        <w:jc w:val="both"/>
        <w:rPr>
          <w:sz w:val="28"/>
          <w:szCs w:val="28"/>
        </w:rPr>
      </w:pPr>
    </w:p>
    <w:p w:rsidR="00481F67" w:rsidRDefault="00481F67" w:rsidP="00E14DD6">
      <w:pPr>
        <w:jc w:val="right"/>
        <w:rPr>
          <w:sz w:val="26"/>
          <w:szCs w:val="26"/>
        </w:rPr>
      </w:pPr>
    </w:p>
    <w:p w:rsidR="00E14DD6" w:rsidRPr="00C51582" w:rsidRDefault="00E14DD6" w:rsidP="00E14DD6">
      <w:pPr>
        <w:jc w:val="right"/>
        <w:rPr>
          <w:sz w:val="28"/>
          <w:szCs w:val="28"/>
        </w:rPr>
      </w:pPr>
      <w:r w:rsidRPr="00C51582">
        <w:rPr>
          <w:sz w:val="28"/>
          <w:szCs w:val="28"/>
        </w:rPr>
        <w:t xml:space="preserve">Приложение  к решению </w:t>
      </w:r>
    </w:p>
    <w:p w:rsidR="00E14DD6" w:rsidRPr="00C51582" w:rsidRDefault="00E14DD6" w:rsidP="00E14DD6">
      <w:pPr>
        <w:jc w:val="right"/>
        <w:rPr>
          <w:sz w:val="28"/>
          <w:szCs w:val="28"/>
        </w:rPr>
      </w:pPr>
      <w:r w:rsidRPr="00C51582">
        <w:rPr>
          <w:sz w:val="28"/>
          <w:szCs w:val="28"/>
        </w:rPr>
        <w:t xml:space="preserve">Совета  депутатов </w:t>
      </w:r>
    </w:p>
    <w:p w:rsidR="00E14DD6" w:rsidRPr="00C51582" w:rsidRDefault="00E14DD6" w:rsidP="00E14DD6">
      <w:pPr>
        <w:jc w:val="right"/>
        <w:rPr>
          <w:sz w:val="28"/>
          <w:szCs w:val="28"/>
        </w:rPr>
      </w:pPr>
      <w:r w:rsidRPr="00C51582">
        <w:rPr>
          <w:sz w:val="28"/>
          <w:szCs w:val="28"/>
        </w:rPr>
        <w:t xml:space="preserve">муниципального образования </w:t>
      </w:r>
    </w:p>
    <w:p w:rsidR="00E14DD6" w:rsidRPr="00C51582" w:rsidRDefault="00C51582" w:rsidP="00E14DD6">
      <w:pPr>
        <w:jc w:val="right"/>
        <w:rPr>
          <w:sz w:val="28"/>
          <w:szCs w:val="28"/>
        </w:rPr>
      </w:pPr>
      <w:proofErr w:type="spellStart"/>
      <w:r w:rsidRPr="00C51582">
        <w:rPr>
          <w:sz w:val="28"/>
          <w:szCs w:val="28"/>
        </w:rPr>
        <w:t>Чернояровский</w:t>
      </w:r>
      <w:proofErr w:type="spellEnd"/>
      <w:r w:rsidR="00E14DD6" w:rsidRPr="00C51582">
        <w:rPr>
          <w:sz w:val="28"/>
          <w:szCs w:val="28"/>
        </w:rPr>
        <w:t xml:space="preserve"> сельсовет </w:t>
      </w:r>
    </w:p>
    <w:p w:rsidR="00E14DD6" w:rsidRPr="00C51582" w:rsidRDefault="00E14DD6" w:rsidP="00E14DD6">
      <w:pPr>
        <w:jc w:val="right"/>
        <w:rPr>
          <w:sz w:val="28"/>
          <w:szCs w:val="28"/>
          <w:u w:val="single"/>
        </w:rPr>
      </w:pPr>
      <w:r w:rsidRPr="00C51582">
        <w:rPr>
          <w:sz w:val="28"/>
          <w:szCs w:val="28"/>
        </w:rPr>
        <w:t xml:space="preserve">                                                                       от   </w:t>
      </w:r>
      <w:r w:rsidR="00A06BB6" w:rsidRPr="00A06BB6">
        <w:rPr>
          <w:sz w:val="28"/>
          <w:szCs w:val="28"/>
        </w:rPr>
        <w:t>30.06.2016 №  6/31-рс</w:t>
      </w:r>
    </w:p>
    <w:p w:rsidR="00E14DD6" w:rsidRPr="00C51582" w:rsidRDefault="00E14DD6" w:rsidP="00E14DD6">
      <w:pPr>
        <w:jc w:val="right"/>
        <w:rPr>
          <w:sz w:val="28"/>
          <w:szCs w:val="28"/>
        </w:rPr>
      </w:pPr>
    </w:p>
    <w:p w:rsidR="00E14DD6" w:rsidRPr="00C51582" w:rsidRDefault="00E14DD6" w:rsidP="00E14DD6">
      <w:pPr>
        <w:jc w:val="right"/>
        <w:rPr>
          <w:sz w:val="28"/>
          <w:szCs w:val="28"/>
        </w:rPr>
      </w:pPr>
    </w:p>
    <w:p w:rsidR="00E14DD6" w:rsidRPr="00C51582" w:rsidRDefault="00E14DD6" w:rsidP="00E14DD6">
      <w:pPr>
        <w:jc w:val="center"/>
        <w:rPr>
          <w:b/>
          <w:sz w:val="28"/>
          <w:szCs w:val="28"/>
        </w:rPr>
      </w:pPr>
      <w:r w:rsidRPr="00C51582">
        <w:rPr>
          <w:b/>
          <w:sz w:val="28"/>
          <w:szCs w:val="28"/>
        </w:rPr>
        <w:t xml:space="preserve">Кодекс этики и поведения депутатов </w:t>
      </w:r>
    </w:p>
    <w:p w:rsidR="00E14DD6" w:rsidRPr="00C51582" w:rsidRDefault="00E14DD6" w:rsidP="00E14DD6">
      <w:pPr>
        <w:jc w:val="center"/>
        <w:rPr>
          <w:sz w:val="28"/>
          <w:szCs w:val="28"/>
        </w:rPr>
      </w:pPr>
      <w:r w:rsidRPr="00C51582">
        <w:rPr>
          <w:b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C51582" w:rsidRPr="00C51582">
        <w:rPr>
          <w:b/>
          <w:sz w:val="28"/>
          <w:szCs w:val="28"/>
        </w:rPr>
        <w:t>Чернояровский</w:t>
      </w:r>
      <w:proofErr w:type="spellEnd"/>
      <w:r w:rsidRPr="00C51582">
        <w:rPr>
          <w:b/>
          <w:sz w:val="28"/>
          <w:szCs w:val="28"/>
        </w:rPr>
        <w:t xml:space="preserve"> сельсовет Ташлинского района  Оренбургской области (далее – Кодекс)</w:t>
      </w:r>
    </w:p>
    <w:p w:rsidR="00E14DD6" w:rsidRPr="00C51582" w:rsidRDefault="00E14DD6" w:rsidP="00E14DD6">
      <w:pPr>
        <w:jc w:val="center"/>
        <w:rPr>
          <w:b/>
          <w:sz w:val="28"/>
          <w:szCs w:val="28"/>
        </w:rPr>
      </w:pPr>
    </w:p>
    <w:p w:rsidR="00E14DD6" w:rsidRPr="00C51582" w:rsidRDefault="00E14DD6" w:rsidP="00E14DD6">
      <w:pPr>
        <w:tabs>
          <w:tab w:val="left" w:pos="3960"/>
        </w:tabs>
        <w:jc w:val="center"/>
        <w:rPr>
          <w:b/>
          <w:sz w:val="28"/>
          <w:szCs w:val="28"/>
        </w:rPr>
      </w:pPr>
      <w:r w:rsidRPr="00C51582">
        <w:rPr>
          <w:b/>
          <w:sz w:val="28"/>
          <w:szCs w:val="28"/>
        </w:rPr>
        <w:t>1. Общие положения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 xml:space="preserve">1.1. Настоящий Кодекс представляет собой свод общих этических принципов и основных правил и норм поведения, которыми должны руководствоваться депутаты представительного органа местного самоуправления муниципального образования </w:t>
      </w:r>
      <w:proofErr w:type="spellStart"/>
      <w:r w:rsidR="00C51582" w:rsidRPr="00C51582">
        <w:rPr>
          <w:sz w:val="28"/>
          <w:szCs w:val="28"/>
        </w:rPr>
        <w:t>Чернояровский</w:t>
      </w:r>
      <w:proofErr w:type="spellEnd"/>
      <w:r w:rsidRPr="00C51582">
        <w:rPr>
          <w:sz w:val="28"/>
          <w:szCs w:val="28"/>
        </w:rPr>
        <w:t xml:space="preserve"> сельсовет Ташлинского района Оренбургской области.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 xml:space="preserve">1.2. Положения настоящего кодекса действуют в отношении депутатов Совета депутатов муниципального образования </w:t>
      </w:r>
      <w:proofErr w:type="spellStart"/>
      <w:r w:rsidR="00C51582" w:rsidRPr="00C51582">
        <w:rPr>
          <w:sz w:val="28"/>
          <w:szCs w:val="28"/>
        </w:rPr>
        <w:t>Чернояровский</w:t>
      </w:r>
      <w:proofErr w:type="spellEnd"/>
      <w:r w:rsidRPr="00C51582">
        <w:rPr>
          <w:sz w:val="28"/>
          <w:szCs w:val="28"/>
        </w:rPr>
        <w:t xml:space="preserve"> сельсовет (далее – депутат Совета депутатов).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 xml:space="preserve">1.3. </w:t>
      </w:r>
      <w:proofErr w:type="gramStart"/>
      <w:r w:rsidRPr="00C51582">
        <w:rPr>
          <w:sz w:val="28"/>
          <w:szCs w:val="28"/>
        </w:rPr>
        <w:t xml:space="preserve">Кодекс является актом саморегулирования деятельности депутатов Совета депутатов, основывается на Конституции Российской Федерации, Федеральном законе от 06.10.2003 №131-ФЗ «Об общих принципах организации местного самоуправления в Российской федерации», Уставе муниципального образования </w:t>
      </w:r>
      <w:proofErr w:type="spellStart"/>
      <w:r w:rsidR="00C51582" w:rsidRPr="00C51582">
        <w:rPr>
          <w:sz w:val="28"/>
          <w:szCs w:val="28"/>
        </w:rPr>
        <w:t>Чернояровский</w:t>
      </w:r>
      <w:proofErr w:type="spellEnd"/>
      <w:r w:rsidRPr="00C51582">
        <w:rPr>
          <w:sz w:val="28"/>
          <w:szCs w:val="28"/>
        </w:rPr>
        <w:t xml:space="preserve"> сельсовет Ташлинского района Оренбургской области, Законе Оренбургской области от 04.09.1996 «О статусе депутата представительного органа муниципального образования в Оренбургской области», и иных нормативных правовых актах, регулирующих деятельность депутатов муниципального</w:t>
      </w:r>
      <w:proofErr w:type="gramEnd"/>
      <w:r w:rsidRPr="00C51582">
        <w:rPr>
          <w:sz w:val="28"/>
          <w:szCs w:val="28"/>
        </w:rPr>
        <w:t xml:space="preserve"> образования.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 xml:space="preserve">1.4. Кодекс призван содействовать обеспечению единых этических норм и правил поведения депутатов Совета депутатов, повышению авторитета органов местного самоуправления  муниципального образования </w:t>
      </w:r>
      <w:proofErr w:type="spellStart"/>
      <w:r w:rsidR="00C51582" w:rsidRPr="00C51582">
        <w:rPr>
          <w:sz w:val="28"/>
          <w:szCs w:val="28"/>
        </w:rPr>
        <w:t>Чернояровский</w:t>
      </w:r>
      <w:proofErr w:type="spellEnd"/>
      <w:r w:rsidRPr="00C51582">
        <w:rPr>
          <w:sz w:val="28"/>
          <w:szCs w:val="28"/>
        </w:rPr>
        <w:t xml:space="preserve"> сельсовет Ташлинского района Оренбургской области.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1.5. Депутат Совета депутатов принимает на себя обязательства применять для достижения результатов своей депутатской деятельности законные и нравственные средства, что обусловит его моральное право на общественное доверие, уважение, признание и поддержку граждан.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1.6. Знание и соблюдение депутатами Совета депутатов настоящего Кодекса является одним из критериев оценки качества его депутатской деятельности.</w:t>
      </w:r>
    </w:p>
    <w:p w:rsidR="00E14DD6" w:rsidRPr="00C51582" w:rsidRDefault="00E14DD6" w:rsidP="00E14DD6">
      <w:pPr>
        <w:ind w:left="540"/>
        <w:jc w:val="center"/>
        <w:rPr>
          <w:b/>
          <w:sz w:val="28"/>
          <w:szCs w:val="28"/>
        </w:rPr>
      </w:pPr>
    </w:p>
    <w:p w:rsidR="00E14DD6" w:rsidRPr="00C51582" w:rsidRDefault="00E14DD6" w:rsidP="00E14DD6">
      <w:pPr>
        <w:jc w:val="center"/>
        <w:rPr>
          <w:b/>
          <w:sz w:val="28"/>
          <w:szCs w:val="28"/>
        </w:rPr>
      </w:pPr>
      <w:r w:rsidRPr="00C51582">
        <w:rPr>
          <w:b/>
          <w:sz w:val="28"/>
          <w:szCs w:val="28"/>
        </w:rPr>
        <w:t>2. Общие принципы и правила депутатской этики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 xml:space="preserve">2.1. Поведение депутата Совета депутатов, как представителя интересов населения, и на заседаниях Совета депутатов, и в обычной жизни должно </w:t>
      </w:r>
      <w:r w:rsidRPr="00C51582">
        <w:rPr>
          <w:sz w:val="28"/>
          <w:szCs w:val="28"/>
        </w:rPr>
        <w:lastRenderedPageBreak/>
        <w:t>соответствовать морально-этическим и нравственным нормам общественной жизни.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2.2. Депутату Совета депутатов, сознавая свою ответственность перед государством</w:t>
      </w:r>
      <w:r w:rsidRPr="00C51582">
        <w:rPr>
          <w:color w:val="993300"/>
          <w:sz w:val="28"/>
          <w:szCs w:val="28"/>
        </w:rPr>
        <w:t>,</w:t>
      </w:r>
      <w:r w:rsidRPr="00C51582">
        <w:rPr>
          <w:sz w:val="28"/>
          <w:szCs w:val="28"/>
        </w:rPr>
        <w:t xml:space="preserve"> муниципалитетом, обществом и гражданами, следует:</w:t>
      </w:r>
    </w:p>
    <w:p w:rsidR="00E14DD6" w:rsidRPr="00C51582" w:rsidRDefault="00E14DD6" w:rsidP="00E14DD6">
      <w:pPr>
        <w:tabs>
          <w:tab w:val="left" w:pos="794"/>
          <w:tab w:val="left" w:pos="900"/>
        </w:tabs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вести себя доброжелательно, внимательно и предупредительно, вызывая уважение граждан к органам местного самоуправления Ташлинского района;</w:t>
      </w:r>
    </w:p>
    <w:p w:rsidR="00E14DD6" w:rsidRPr="00C51582" w:rsidRDefault="00E14DD6" w:rsidP="00E14DD6">
      <w:pPr>
        <w:tabs>
          <w:tab w:val="left" w:pos="794"/>
          <w:tab w:val="left" w:pos="900"/>
        </w:tabs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служить примером неукоснительного соблюдения закона и уважения к нему;</w:t>
      </w:r>
    </w:p>
    <w:p w:rsidR="00E14DD6" w:rsidRPr="00C51582" w:rsidRDefault="00E14DD6" w:rsidP="00E14DD6">
      <w:pPr>
        <w:tabs>
          <w:tab w:val="left" w:pos="794"/>
          <w:tab w:val="left" w:pos="900"/>
        </w:tabs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способствовать реализации и защите признанных и гарантированных Конституцией Российской Федерации и законодательством Оренбургской области прав и свобод человека и гражданина;</w:t>
      </w:r>
    </w:p>
    <w:p w:rsidR="00E14DD6" w:rsidRPr="00C51582" w:rsidRDefault="00E14DD6" w:rsidP="00E14DD6">
      <w:pPr>
        <w:tabs>
          <w:tab w:val="left" w:pos="794"/>
          <w:tab w:val="left" w:pos="900"/>
        </w:tabs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в служебном поведении депутату необходимо исходить из конституционных положений о том, что человек, его права и свободы являются высшей ценностью, и каждый гражданин Российской Федерации имеет право на неприкосновенность частной жизни, личную и семейную тайну, защиту чести, достоинства, своего доброго имени;</w:t>
      </w:r>
    </w:p>
    <w:p w:rsidR="00E14DD6" w:rsidRPr="00C51582" w:rsidRDefault="00E14DD6" w:rsidP="00E14DD6">
      <w:pPr>
        <w:tabs>
          <w:tab w:val="left" w:pos="794"/>
          <w:tab w:val="left" w:pos="900"/>
        </w:tabs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контролировать своё поведение, чувства и эмоции, не позволяя личным симпатиям или антипатиям влиять на принимаемые решения, уметь предвидеть последствия своих поступков и действий;</w:t>
      </w:r>
    </w:p>
    <w:p w:rsidR="00E14DD6" w:rsidRPr="00C51582" w:rsidRDefault="00E14DD6" w:rsidP="00E14DD6">
      <w:pPr>
        <w:tabs>
          <w:tab w:val="left" w:pos="794"/>
          <w:tab w:val="left" w:pos="900"/>
        </w:tabs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придерживаться делового стиля поведения, основанного на самодисциплине  и умении ценить своё и чужое время;</w:t>
      </w:r>
    </w:p>
    <w:p w:rsidR="00E14DD6" w:rsidRPr="00C51582" w:rsidRDefault="00E14DD6" w:rsidP="00E14DD6">
      <w:pPr>
        <w:tabs>
          <w:tab w:val="left" w:pos="794"/>
          <w:tab w:val="left" w:pos="900"/>
        </w:tabs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проявлять скромность в поведении с коллегами, содействовать коллегам в успешном выполнении ими трудных поручений, не допускать проявлений зависти и недоброжелательности;</w:t>
      </w:r>
    </w:p>
    <w:p w:rsidR="00E14DD6" w:rsidRPr="00C51582" w:rsidRDefault="00E14DD6" w:rsidP="00E14DD6">
      <w:pPr>
        <w:tabs>
          <w:tab w:val="left" w:pos="794"/>
          <w:tab w:val="left" w:pos="900"/>
        </w:tabs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воздерживаться от критических замечаний в адрес должностных лиц, депутатов в присутствии граждан, если критические высказывания не связаны с выполнением должностных обязанностей;</w:t>
      </w:r>
    </w:p>
    <w:p w:rsidR="00E14DD6" w:rsidRPr="00C51582" w:rsidRDefault="00E14DD6" w:rsidP="00E14DD6">
      <w:pPr>
        <w:tabs>
          <w:tab w:val="left" w:pos="794"/>
          <w:tab w:val="left" w:pos="900"/>
        </w:tabs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исключить использование своего служебного положения, в том числе использование (предъявление) служебного удостоверения в личных интересах, не связанных с выполнением должностных обязанностей;</w:t>
      </w:r>
    </w:p>
    <w:p w:rsidR="00E14DD6" w:rsidRPr="00C51582" w:rsidRDefault="00E14DD6" w:rsidP="00E14DD6">
      <w:pPr>
        <w:tabs>
          <w:tab w:val="left" w:pos="794"/>
          <w:tab w:val="left" w:pos="900"/>
        </w:tabs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исключить употребление грубых, оскорбительных выражений, наносящих ущерб чести и достоинству граждан, депутатов, должностных лиц, а так же использования заведомо ложной информации.</w:t>
      </w:r>
    </w:p>
    <w:p w:rsidR="00E14DD6" w:rsidRPr="00C51582" w:rsidRDefault="00E14DD6" w:rsidP="00E14DD6">
      <w:pPr>
        <w:pStyle w:val="rtejustify"/>
        <w:ind w:firstLine="540"/>
        <w:rPr>
          <w:sz w:val="28"/>
          <w:szCs w:val="28"/>
        </w:rPr>
      </w:pPr>
      <w:r w:rsidRPr="00C51582">
        <w:rPr>
          <w:sz w:val="28"/>
          <w:szCs w:val="28"/>
        </w:rPr>
        <w:t xml:space="preserve">2.3. Депутату Совета депутатов следует воздерживаться </w:t>
      </w:r>
      <w:proofErr w:type="gramStart"/>
      <w:r w:rsidRPr="00C51582">
        <w:rPr>
          <w:sz w:val="28"/>
          <w:szCs w:val="28"/>
        </w:rPr>
        <w:t>от</w:t>
      </w:r>
      <w:proofErr w:type="gramEnd"/>
      <w:r w:rsidRPr="00C51582">
        <w:rPr>
          <w:sz w:val="28"/>
          <w:szCs w:val="28"/>
        </w:rPr>
        <w:t>:</w:t>
      </w:r>
    </w:p>
    <w:p w:rsidR="00E14DD6" w:rsidRPr="00C51582" w:rsidRDefault="00E14DD6" w:rsidP="00E14DD6">
      <w:pPr>
        <w:pStyle w:val="rtejustify"/>
        <w:tabs>
          <w:tab w:val="left" w:pos="794"/>
          <w:tab w:val="left" w:pos="900"/>
        </w:tabs>
        <w:rPr>
          <w:sz w:val="28"/>
          <w:szCs w:val="28"/>
        </w:rPr>
      </w:pPr>
      <w:r w:rsidRPr="00C51582">
        <w:rPr>
          <w:sz w:val="28"/>
          <w:szCs w:val="28"/>
        </w:rPr>
        <w:t>- употребления наркотических средств, психотропных веществ и препаратов, за исключением случаев их употребления по назначению врача;</w:t>
      </w:r>
    </w:p>
    <w:p w:rsidR="00E14DD6" w:rsidRPr="00C51582" w:rsidRDefault="00E14DD6" w:rsidP="00E14DD6">
      <w:pPr>
        <w:pStyle w:val="rtejustify"/>
        <w:tabs>
          <w:tab w:val="left" w:pos="794"/>
          <w:tab w:val="left" w:pos="900"/>
        </w:tabs>
        <w:rPr>
          <w:sz w:val="28"/>
          <w:szCs w:val="28"/>
        </w:rPr>
      </w:pPr>
      <w:r w:rsidRPr="00C51582">
        <w:rPr>
          <w:sz w:val="28"/>
          <w:szCs w:val="28"/>
        </w:rPr>
        <w:t>- употребления напитков, содержащих алкоголь, в общественных местах, государственных и муниципальных учреждениях, иных организациях, во время исполнения должностных обязанностей;</w:t>
      </w:r>
    </w:p>
    <w:p w:rsidR="00E14DD6" w:rsidRPr="00C51582" w:rsidRDefault="00E14DD6" w:rsidP="00E14DD6">
      <w:pPr>
        <w:pStyle w:val="rtejustify"/>
        <w:tabs>
          <w:tab w:val="left" w:pos="794"/>
          <w:tab w:val="left" w:pos="900"/>
        </w:tabs>
        <w:rPr>
          <w:sz w:val="28"/>
          <w:szCs w:val="28"/>
        </w:rPr>
      </w:pPr>
      <w:r w:rsidRPr="00C51582">
        <w:rPr>
          <w:sz w:val="28"/>
          <w:szCs w:val="28"/>
        </w:rPr>
        <w:t>- предоставления, размещения и распространения в средствах массовой информации, в информационно-телекоммуникационной сети Интернет любой информации, которая может причинить ущерб репутации государственного органа, органа местного самоуправления, должностного лица или служащего.</w:t>
      </w:r>
    </w:p>
    <w:p w:rsidR="00E14DD6" w:rsidRPr="00C51582" w:rsidRDefault="00E14DD6" w:rsidP="00E14DD6">
      <w:pPr>
        <w:tabs>
          <w:tab w:val="left" w:pos="720"/>
        </w:tabs>
        <w:ind w:firstLine="540"/>
        <w:jc w:val="both"/>
        <w:rPr>
          <w:sz w:val="28"/>
          <w:szCs w:val="28"/>
        </w:rPr>
      </w:pPr>
    </w:p>
    <w:p w:rsidR="00E14DD6" w:rsidRPr="00C51582" w:rsidRDefault="00E14DD6" w:rsidP="00E14DD6">
      <w:pPr>
        <w:jc w:val="center"/>
        <w:rPr>
          <w:b/>
          <w:sz w:val="28"/>
          <w:szCs w:val="28"/>
        </w:rPr>
      </w:pPr>
      <w:r w:rsidRPr="00C51582">
        <w:rPr>
          <w:b/>
          <w:sz w:val="28"/>
          <w:szCs w:val="28"/>
        </w:rPr>
        <w:t>3. Взаимоотношения депутата с избирателями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lastRenderedPageBreak/>
        <w:t>Представляя интересы своих избирателей, депутат должен: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 xml:space="preserve">3.1. На встречах с избирателями представлять достоверную информацию о деятельности Совета депутатов муниципалитета, </w:t>
      </w:r>
      <w:r w:rsidR="00481F67" w:rsidRPr="00C51582">
        <w:rPr>
          <w:sz w:val="28"/>
          <w:szCs w:val="28"/>
        </w:rPr>
        <w:t>главы администрации сельсовета</w:t>
      </w:r>
      <w:r w:rsidRPr="00C51582">
        <w:rPr>
          <w:sz w:val="28"/>
          <w:szCs w:val="28"/>
        </w:rPr>
        <w:t>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 xml:space="preserve">3.2. Служить достижению гуманных и социальных целей: благополучию жителей муниципального образования </w:t>
      </w:r>
      <w:proofErr w:type="spellStart"/>
      <w:r w:rsidR="00C51582" w:rsidRPr="00C51582">
        <w:rPr>
          <w:sz w:val="28"/>
          <w:szCs w:val="28"/>
        </w:rPr>
        <w:t>Чернояровский</w:t>
      </w:r>
      <w:proofErr w:type="spellEnd"/>
      <w:r w:rsidRPr="00C51582">
        <w:rPr>
          <w:sz w:val="28"/>
          <w:szCs w:val="28"/>
        </w:rPr>
        <w:t xml:space="preserve"> сельсовет Ташлинского района и повышению уровня их жизни.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 xml:space="preserve">3.3. Проявлять уважение и терпимость к убеждениям избирателей, традициям, культурным особенностям этнических и социальных групп, религиозных </w:t>
      </w:r>
      <w:proofErr w:type="spellStart"/>
      <w:r w:rsidRPr="00C51582">
        <w:rPr>
          <w:sz w:val="28"/>
          <w:szCs w:val="28"/>
        </w:rPr>
        <w:t>конфессий</w:t>
      </w:r>
      <w:proofErr w:type="spellEnd"/>
      <w:r w:rsidRPr="00C51582">
        <w:rPr>
          <w:sz w:val="28"/>
          <w:szCs w:val="28"/>
        </w:rPr>
        <w:t>, способствовать межнациональному и межконфессиональному миру и согласию.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3.4. Проявлять выдержку и корректность, особенно в тех ситуациях, когда собственная позиция депутата расходится с мнением избирателя, других депутатов.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</w:p>
    <w:p w:rsidR="00E14DD6" w:rsidRPr="00C51582" w:rsidRDefault="00E14DD6" w:rsidP="00E14DD6">
      <w:pPr>
        <w:jc w:val="center"/>
        <w:rPr>
          <w:b/>
          <w:sz w:val="28"/>
          <w:szCs w:val="28"/>
        </w:rPr>
      </w:pPr>
      <w:r w:rsidRPr="00C51582">
        <w:rPr>
          <w:b/>
          <w:sz w:val="28"/>
          <w:szCs w:val="28"/>
        </w:rPr>
        <w:t>4. Нормы добросовестной деятельности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Депутат добровольно возлагает на себя обязательство соблюдать следующие нормы добросовестной деятельности: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 xml:space="preserve">4.1. В ситуациях принятия решений руководствоваться законом, гражданским долгом, совестью, государственными интересами и интересами жителей муниципального образования </w:t>
      </w:r>
      <w:proofErr w:type="spellStart"/>
      <w:r w:rsidR="00C51582" w:rsidRPr="00C51582">
        <w:rPr>
          <w:sz w:val="28"/>
          <w:szCs w:val="28"/>
        </w:rPr>
        <w:t>Чернояровский</w:t>
      </w:r>
      <w:proofErr w:type="spellEnd"/>
      <w:r w:rsidRPr="00C51582">
        <w:rPr>
          <w:sz w:val="28"/>
          <w:szCs w:val="28"/>
        </w:rPr>
        <w:t xml:space="preserve"> сельсовет Ташлинского района.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4.2. Не допускать пропуска заседаний Совета депутатов без уважительной причины.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4.3. Не использовать статус депутата в корыстных целях, при осуществлении депутатской деятельности не совершать действий, связанных с влиянием каких-либо частных имущественных и финансовых интересов.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4.4. Не ставить выполнение депутатских обязанностей в зависимость от личной заинтересованности.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 xml:space="preserve">4.5. Не совершать поступков, искажающих представление о политике органов государственной </w:t>
      </w:r>
      <w:hyperlink r:id="rId5" w:tooltip="Органы власти Москвы" w:history="1">
        <w:r w:rsidRPr="00C51582">
          <w:rPr>
            <w:rStyle w:val="a5"/>
            <w:sz w:val="28"/>
            <w:szCs w:val="28"/>
            <w:bdr w:val="none" w:sz="0" w:space="0" w:color="auto" w:frame="1"/>
          </w:rPr>
          <w:t>власти и</w:t>
        </w:r>
      </w:hyperlink>
      <w:r w:rsidRPr="00C51582">
        <w:rPr>
          <w:sz w:val="28"/>
          <w:szCs w:val="28"/>
        </w:rPr>
        <w:t xml:space="preserve"> органов местного самоуправления, не уклоняться от личной ответственности.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4.6. Не использовать свое влияние и власть в интересах отдельных социальных групп.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4.7. Конфликты между интересами различных социальных групп рассматривать исключительно с точки зрения закона, социально-политической и экономической целесообразности.</w:t>
      </w:r>
    </w:p>
    <w:p w:rsidR="00E14DD6" w:rsidRPr="00C51582" w:rsidRDefault="00E14DD6" w:rsidP="00E14DD6">
      <w:pPr>
        <w:ind w:left="540"/>
        <w:jc w:val="center"/>
        <w:rPr>
          <w:b/>
          <w:sz w:val="28"/>
          <w:szCs w:val="28"/>
        </w:rPr>
      </w:pPr>
    </w:p>
    <w:p w:rsidR="00E14DD6" w:rsidRPr="00C51582" w:rsidRDefault="00E14DD6" w:rsidP="00E14DD6">
      <w:pPr>
        <w:jc w:val="center"/>
        <w:rPr>
          <w:b/>
          <w:sz w:val="28"/>
          <w:szCs w:val="28"/>
        </w:rPr>
      </w:pPr>
      <w:r w:rsidRPr="00C51582">
        <w:rPr>
          <w:b/>
          <w:sz w:val="28"/>
          <w:szCs w:val="28"/>
        </w:rPr>
        <w:t>5. Корпоративная этика депутата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5.1. При выступлении на заседаниях Совета депутатов, постоянных комиссий, рабочих групп, иных формирований Совета депутатов, отстаивая свою точку зрения, депутат Совета депутатов не имеет права:</w:t>
      </w:r>
    </w:p>
    <w:p w:rsidR="00E14DD6" w:rsidRPr="00C51582" w:rsidRDefault="00E14DD6" w:rsidP="00E14DD6">
      <w:pPr>
        <w:jc w:val="both"/>
        <w:rPr>
          <w:sz w:val="28"/>
          <w:szCs w:val="28"/>
        </w:rPr>
      </w:pPr>
      <w:r w:rsidRPr="00C51582">
        <w:rPr>
          <w:sz w:val="28"/>
          <w:szCs w:val="28"/>
        </w:rPr>
        <w:t xml:space="preserve">- позволять себе предвзято и неуважительно высказываться о других депутатах и в целом о представительном органе, а так же о должностных лицах органов местного самоуправления </w:t>
      </w:r>
      <w:proofErr w:type="spellStart"/>
      <w:r w:rsidR="00C51582" w:rsidRPr="00C51582">
        <w:rPr>
          <w:sz w:val="28"/>
          <w:szCs w:val="28"/>
        </w:rPr>
        <w:t>Чернояровский</w:t>
      </w:r>
      <w:proofErr w:type="spellEnd"/>
      <w:r w:rsidRPr="00C51582">
        <w:rPr>
          <w:sz w:val="28"/>
          <w:szCs w:val="28"/>
        </w:rPr>
        <w:t xml:space="preserve"> сельсовет Ташлинского района;</w:t>
      </w:r>
    </w:p>
    <w:p w:rsidR="00E14DD6" w:rsidRPr="00C51582" w:rsidRDefault="00E14DD6" w:rsidP="00E14DD6">
      <w:pPr>
        <w:jc w:val="both"/>
        <w:rPr>
          <w:sz w:val="28"/>
          <w:szCs w:val="28"/>
        </w:rPr>
      </w:pPr>
      <w:r w:rsidRPr="00C51582">
        <w:rPr>
          <w:sz w:val="28"/>
          <w:szCs w:val="28"/>
        </w:rPr>
        <w:lastRenderedPageBreak/>
        <w:t>- употреблять грубых, оскорбительных выражений, наносящих ущерб чести и достоинству граждан, депутатов, должностных лиц;</w:t>
      </w:r>
    </w:p>
    <w:p w:rsidR="00E14DD6" w:rsidRPr="00C51582" w:rsidRDefault="00E14DD6" w:rsidP="00E14DD6">
      <w:pPr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призывать к незаконным действиям, использовать заведомо ложную информацию, допускать оценок участников заседания и их высказываний, необоснованных обвинений в чей-либо адрес.</w:t>
      </w:r>
    </w:p>
    <w:p w:rsidR="00E14DD6" w:rsidRPr="00C51582" w:rsidRDefault="00E14DD6" w:rsidP="00E14DD6">
      <w:pPr>
        <w:jc w:val="both"/>
        <w:rPr>
          <w:sz w:val="28"/>
          <w:szCs w:val="28"/>
        </w:rPr>
      </w:pPr>
      <w:r w:rsidRPr="00C51582">
        <w:rPr>
          <w:sz w:val="28"/>
          <w:szCs w:val="28"/>
        </w:rPr>
        <w:t xml:space="preserve">- допускать индивидуальные и коллективные действия по прекращению заседания, выступления без предоставления слова, выкрики, прерывания слова </w:t>
      </w:r>
      <w:proofErr w:type="gramStart"/>
      <w:r w:rsidRPr="00C51582">
        <w:rPr>
          <w:sz w:val="28"/>
          <w:szCs w:val="28"/>
        </w:rPr>
        <w:t>выступающих</w:t>
      </w:r>
      <w:proofErr w:type="gramEnd"/>
      <w:r w:rsidRPr="00C51582">
        <w:rPr>
          <w:sz w:val="28"/>
          <w:szCs w:val="28"/>
        </w:rPr>
        <w:t xml:space="preserve"> и т.п.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5.2. Поддерживая авторитет народного избранника, депутат Совета депутатов должен:</w:t>
      </w:r>
    </w:p>
    <w:p w:rsidR="00E14DD6" w:rsidRPr="00C51582" w:rsidRDefault="00E14DD6" w:rsidP="00E14DD6">
      <w:pPr>
        <w:jc w:val="both"/>
        <w:rPr>
          <w:sz w:val="28"/>
          <w:szCs w:val="28"/>
        </w:rPr>
      </w:pPr>
      <w:r w:rsidRPr="00C51582">
        <w:rPr>
          <w:sz w:val="28"/>
          <w:szCs w:val="28"/>
        </w:rPr>
        <w:t xml:space="preserve">- </w:t>
      </w:r>
      <w:proofErr w:type="gramStart"/>
      <w:r w:rsidRPr="00C51582">
        <w:rPr>
          <w:sz w:val="28"/>
          <w:szCs w:val="28"/>
        </w:rPr>
        <w:t>с</w:t>
      </w:r>
      <w:proofErr w:type="gramEnd"/>
      <w:r w:rsidRPr="00C51582">
        <w:rPr>
          <w:sz w:val="28"/>
          <w:szCs w:val="28"/>
        </w:rPr>
        <w:t xml:space="preserve"> вниманием и уважением относиться к мнению других участников дискуссий;</w:t>
      </w:r>
    </w:p>
    <w:p w:rsidR="00E14DD6" w:rsidRPr="00C51582" w:rsidRDefault="00E14DD6" w:rsidP="00E14DD6">
      <w:pPr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соблюдать принципы конфиденциальности в отношении информации, относящейся к личной жизни человека, полученной в ходе осуществления депутатской деятельности.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5.3. Депутат Совета депутатов не может использовать предоставляемую ему государственными и муниципальными органами и должностными лицами официальную служебную информацию для приобретения личной выгоды.</w:t>
      </w:r>
    </w:p>
    <w:p w:rsidR="00E14DD6" w:rsidRPr="00C51582" w:rsidRDefault="00E14DD6" w:rsidP="00E14DD6">
      <w:pPr>
        <w:ind w:firstLine="540"/>
        <w:jc w:val="center"/>
        <w:rPr>
          <w:b/>
          <w:sz w:val="28"/>
          <w:szCs w:val="28"/>
        </w:rPr>
      </w:pPr>
    </w:p>
    <w:p w:rsidR="00E14DD6" w:rsidRPr="00C51582" w:rsidRDefault="00E14DD6" w:rsidP="00E14DD6">
      <w:pPr>
        <w:ind w:firstLine="540"/>
        <w:jc w:val="center"/>
        <w:rPr>
          <w:b/>
          <w:sz w:val="28"/>
          <w:szCs w:val="28"/>
        </w:rPr>
      </w:pPr>
    </w:p>
    <w:p w:rsidR="00E14DD6" w:rsidRPr="00C51582" w:rsidRDefault="00E14DD6" w:rsidP="00E14DD6">
      <w:pPr>
        <w:ind w:firstLine="540"/>
        <w:jc w:val="center"/>
        <w:rPr>
          <w:b/>
          <w:bCs/>
          <w:sz w:val="28"/>
          <w:szCs w:val="28"/>
        </w:rPr>
      </w:pPr>
      <w:r w:rsidRPr="00C51582">
        <w:rPr>
          <w:b/>
          <w:sz w:val="28"/>
          <w:szCs w:val="28"/>
        </w:rPr>
        <w:t>6.</w:t>
      </w:r>
      <w:r w:rsidRPr="00C51582">
        <w:rPr>
          <w:rStyle w:val="a6"/>
          <w:sz w:val="28"/>
          <w:szCs w:val="28"/>
        </w:rPr>
        <w:t xml:space="preserve"> Этика публичных выступлений депутата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 xml:space="preserve">6.1. Депутат, выступая в средствах массовой информации, на собраниях и митингах с различного рода публичными заявлениями, комментируя деятельность государственных, муниципальных  и общественных органов, организаций, должностных лиц, обязан использовать только достоверную и проверенную информацию. 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6.2. Выступления должны быть корректными, не порочащими честь и достоинство граждан, должностных лиц, деловую репутацию юридических лиц.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6.3. В случае использования в публичных выступлениях и заявлениях недостоверных фактов, а также унижения чести и достоинства граждан, должностных лиц, деловой репутации юридических лиц  депутат обязан публично признать некорректность своих высказываний, принести извинения органам и лицам, чьи честь и достоинство были затронуты или юридическому лицу, деловая репутация которого была нарушена.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6.4. Депутат может выступать от имени муниципального образования лишь в случаях, если он официально уполномочен выражать мнение муниципального образования.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6.5. Депутат вправе публично выступать вне Совета депутатов со своим личным мнением, специально оговорив при этом, что это его личное мнение.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6.6. Депутат не может давать публичные обещания, которые заведомо не могут быть выполнены.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</w:p>
    <w:p w:rsidR="00E14DD6" w:rsidRPr="00C51582" w:rsidRDefault="00E14DD6" w:rsidP="00E14DD6">
      <w:pPr>
        <w:ind w:firstLine="540"/>
        <w:jc w:val="center"/>
        <w:rPr>
          <w:rStyle w:val="a6"/>
          <w:sz w:val="28"/>
          <w:szCs w:val="28"/>
        </w:rPr>
      </w:pPr>
    </w:p>
    <w:p w:rsidR="00E14DD6" w:rsidRPr="00C51582" w:rsidRDefault="00E14DD6" w:rsidP="00E14DD6">
      <w:pPr>
        <w:ind w:firstLine="540"/>
        <w:jc w:val="center"/>
        <w:rPr>
          <w:rStyle w:val="a6"/>
          <w:sz w:val="28"/>
          <w:szCs w:val="28"/>
        </w:rPr>
      </w:pPr>
      <w:r w:rsidRPr="00C51582">
        <w:rPr>
          <w:rStyle w:val="a6"/>
          <w:sz w:val="28"/>
          <w:szCs w:val="28"/>
        </w:rPr>
        <w:lastRenderedPageBreak/>
        <w:t>7. Порядок рассмотрения вопросов, связанных с нарушением настоящего Кодекса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7.1. Рассмотрение вопросов, связанных с нарушением настоящего Кодекса, осуществляется мандатной комиссией по вопросам муниципальной службы, правопорядка, труда, работы с общественными и религиозными объединениями, национальным вопросам и делам военнослужащих (далее Комиссия) или непосредственно районным Советом депутатов.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7.2. Комиссия рассматривает случаи нарушения настоящего  Кодекса:</w:t>
      </w:r>
    </w:p>
    <w:p w:rsidR="00E14DD6" w:rsidRPr="00C51582" w:rsidRDefault="00E14DD6" w:rsidP="00E14DD6">
      <w:pPr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по поручению Совета депутатов;</w:t>
      </w:r>
    </w:p>
    <w:p w:rsidR="00E14DD6" w:rsidRPr="00C51582" w:rsidRDefault="00E14DD6" w:rsidP="00E14DD6">
      <w:pPr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по письменному заявлению (обращению), поданному в районный Совет избирателем, депутатом Совета депутатов (группой депутатов), должностным лицом, работником администрации района, иными лицами.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7.3. Письменные заявления (обращения) рассматриваются при условии, что они содержат фамилию, имя, отчество обратившегося, его подпись, данные о его месте жительства, работы или учебы, контактный телефон, а также сведения о конкретных действиях депутата, которые являются основанием для подачи соответствующего заявления (обращения).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7.4. Рассмотрение вопроса осуществляется не позднее 30 дней со дня получения соответствующего заявления (обращения).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7.5. Допускается объединение нескольких заявлений (обращений) о привлечении одного и того же депутата к ответственности в одно рассмотрение.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7.6. Не могут являться предметом рассмотрения Комиссии вопросы, связанные с этикой личной жизни или производственной (служебной) деятельностью депутата, а также позиции, выраженные при голосовании.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7.7. В случае подачи необоснованного заявления (обращения), затрагивающего честь, достоинство, деловую репутацию депутата, он вправе защищать свои права всеми способами, не запрещенными законом.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7.8. Депутат, являющийся членом Комиссии, не участвует в голосовании на заседании Комиссии по вопросу о нарушении им настоящего Кодекса.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7.9. На заседание Комиссии по предварительному рассмотрению обращения (заявления), поручения Совета депутатов должен быть приглашен депутат, действия которого являются предметом рассмотрения, заявители и другие лица, информация которых может помочь выяснить все необходимые обстоятельства и принять объективное решение. Отсутствие указанных лиц, надлежащим образом извещенных о времени и месте заседания Комиссии, не препятствует рассмотрению вопроса о привлечении депутата к ответственности за нарушение настоящего Кодекса по существу.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7.10. На заседании Комиссия:</w:t>
      </w:r>
    </w:p>
    <w:p w:rsidR="00E14DD6" w:rsidRPr="00C51582" w:rsidRDefault="00E14DD6" w:rsidP="00E14DD6">
      <w:pPr>
        <w:ind w:left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заслушивает заявителя или оглашает его письменное обращение;</w:t>
      </w:r>
    </w:p>
    <w:p w:rsidR="00E14DD6" w:rsidRPr="00C51582" w:rsidRDefault="00E14DD6" w:rsidP="00E14DD6">
      <w:pPr>
        <w:ind w:left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заслушивает депутата, допустившего нарушение настоящего Кодекса;</w:t>
      </w:r>
    </w:p>
    <w:p w:rsidR="00E14DD6" w:rsidRPr="00C51582" w:rsidRDefault="00E14DD6" w:rsidP="00E14DD6">
      <w:pPr>
        <w:ind w:left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знакомится с документами, справками и другой необходимой информацией.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7.11. По итогам рассмотрения заявления (обращения), поручения Совета депутатов Комиссия может принять одно из следующих решений:</w:t>
      </w:r>
    </w:p>
    <w:p w:rsidR="00E14DD6" w:rsidRPr="00C51582" w:rsidRDefault="00E14DD6" w:rsidP="00E14DD6">
      <w:pPr>
        <w:jc w:val="both"/>
        <w:rPr>
          <w:sz w:val="28"/>
          <w:szCs w:val="28"/>
        </w:rPr>
      </w:pPr>
      <w:r w:rsidRPr="00C51582">
        <w:rPr>
          <w:sz w:val="28"/>
          <w:szCs w:val="28"/>
        </w:rPr>
        <w:lastRenderedPageBreak/>
        <w:t>- о нарушении депутатом настоящего Кодекса, включая оценку действий депутата  и меры воздействия по отношению к депутату или рекомендаций по применению к депутату конкретных мер воздействия, если решение вопроса передается Комиссией в районный Совет;</w:t>
      </w:r>
    </w:p>
    <w:p w:rsidR="00E14DD6" w:rsidRPr="00C51582" w:rsidRDefault="00E14DD6" w:rsidP="00E14DD6">
      <w:pPr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об отсутствии в действиях депутата нарушения настоящего Кодекса.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7.12. В случае установления факта нарушения депутатом настоящего Кодекса Комиссия может принять по отношению к депутату одну из следующих мер воздействия:</w:t>
      </w:r>
    </w:p>
    <w:p w:rsidR="00E14DD6" w:rsidRPr="00C51582" w:rsidRDefault="00E14DD6" w:rsidP="00E14DD6">
      <w:pPr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предложить депутату принести публичные извинения, в том числе и через средства массовой информации в случае, если такое нарушение было допущено через них;</w:t>
      </w:r>
    </w:p>
    <w:p w:rsidR="00E14DD6" w:rsidRPr="00C51582" w:rsidRDefault="00E14DD6" w:rsidP="00E14DD6">
      <w:pPr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огласить на заседании Совета депутатов факты, связанные с нарушением настоящего Кодекса;</w:t>
      </w:r>
    </w:p>
    <w:p w:rsidR="00E14DD6" w:rsidRPr="00C51582" w:rsidRDefault="00E14DD6" w:rsidP="00E14DD6">
      <w:pPr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указать депутату на недопустимость нарушения настоящего Кодекса.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Комиссия вправе передать районному Совету решение вопроса о нарушении настоящего Кодекса для принятия допустимых мер воздействия.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7.13. Решение Комиссии принимается большинством голосов от установленного числа членов комиссии.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 xml:space="preserve">О принятом решении Комиссия сообщает лицу, подавшему обращение, депутату, действия которого рассматривались, а также председателю Совета депутатов </w:t>
      </w:r>
      <w:proofErr w:type="spellStart"/>
      <w:proofErr w:type="gramStart"/>
      <w:r w:rsidRPr="00C51582">
        <w:rPr>
          <w:sz w:val="28"/>
          <w:szCs w:val="28"/>
        </w:rPr>
        <w:t>депутатов</w:t>
      </w:r>
      <w:proofErr w:type="spellEnd"/>
      <w:proofErr w:type="gramEnd"/>
      <w:r w:rsidRPr="00C51582">
        <w:rPr>
          <w:sz w:val="28"/>
          <w:szCs w:val="28"/>
        </w:rPr>
        <w:t>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7.14. Депутат обязан выполнить решение, принятое Комиссией, в срок не позднее тридцати дней со дня его принятия.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7.15. Если в указанный срок решение не будет выполнено, Комиссия передает соответствующие материалы в районный Совет для принятия к депутату мер воздействия в соответствии с компетенцией Совета депутатов.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7.16. Депутат, являющийся инициаторам рассмотрения вопросов в Комиссии или в отношении которого рассматривался вопрос о нарушении настоящего Кодекса, вправе обжаловать решение Комиссии в районном Совете. Районный Совет депутатов вправе отменить решение Комиссии и в пределах своей компетенции принять новое решение по существу.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7.17. Районный Совет рассматривает:</w:t>
      </w:r>
    </w:p>
    <w:p w:rsidR="00E14DD6" w:rsidRPr="00C51582" w:rsidRDefault="00E14DD6" w:rsidP="00E14DD6">
      <w:pPr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вопросы, переданные ему на рассмотрение Комиссией;</w:t>
      </w:r>
    </w:p>
    <w:p w:rsidR="00E14DD6" w:rsidRPr="00C51582" w:rsidRDefault="00E14DD6" w:rsidP="00E14DD6">
      <w:pPr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материалы, направленные ему Комиссией;</w:t>
      </w:r>
    </w:p>
    <w:p w:rsidR="00E14DD6" w:rsidRPr="00C51582" w:rsidRDefault="00E14DD6" w:rsidP="00E14DD6">
      <w:pPr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вопросы в случаях обжалования решений, принятых Комиссией.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7.18. В случае нарушения настоящего Кодекса, допущенного в ходе заседания, районный Совет может:</w:t>
      </w:r>
    </w:p>
    <w:p w:rsidR="00E14DD6" w:rsidRPr="00C51582" w:rsidRDefault="00E14DD6" w:rsidP="00E14DD6">
      <w:pPr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рассмотреть соответствующий вопрос самостоятельно;</w:t>
      </w:r>
    </w:p>
    <w:p w:rsidR="00E14DD6" w:rsidRPr="00C51582" w:rsidRDefault="00E14DD6" w:rsidP="00E14DD6">
      <w:pPr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поручить рассмотрение этого вопроса Комиссии.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7.19. Районный Совет, помимо мер воздействия, указанных в п.7.12 Кодекса, может применить к депутату, нарушившему настоящий Кодекс, одну из следующих дополнительных мер воздействия:</w:t>
      </w:r>
    </w:p>
    <w:p w:rsidR="00E14DD6" w:rsidRPr="00C51582" w:rsidRDefault="00E14DD6" w:rsidP="00E14DD6">
      <w:pPr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объявить депутату порицание;</w:t>
      </w:r>
    </w:p>
    <w:p w:rsidR="00E14DD6" w:rsidRPr="00C51582" w:rsidRDefault="00E14DD6" w:rsidP="00E14DD6">
      <w:pPr>
        <w:jc w:val="both"/>
        <w:rPr>
          <w:sz w:val="28"/>
          <w:szCs w:val="28"/>
        </w:rPr>
      </w:pPr>
      <w:r w:rsidRPr="00C51582">
        <w:rPr>
          <w:sz w:val="28"/>
          <w:szCs w:val="28"/>
        </w:rPr>
        <w:t xml:space="preserve">- передать материалы о нарушении настоящего Кодекса в средства массовой информации для опубликования (обнародования) или довести информацию о </w:t>
      </w:r>
      <w:r w:rsidRPr="00C51582">
        <w:rPr>
          <w:sz w:val="28"/>
          <w:szCs w:val="28"/>
        </w:rPr>
        <w:lastRenderedPageBreak/>
        <w:t>нарушении настоящего Кодекса до сведения избирателей соответствующего избирательного округа иным способом;</w:t>
      </w:r>
    </w:p>
    <w:p w:rsidR="00E14DD6" w:rsidRPr="00C51582" w:rsidRDefault="00E14DD6" w:rsidP="00E14DD6">
      <w:pPr>
        <w:jc w:val="both"/>
        <w:rPr>
          <w:sz w:val="28"/>
          <w:szCs w:val="28"/>
        </w:rPr>
      </w:pPr>
      <w:r w:rsidRPr="00C51582">
        <w:rPr>
          <w:sz w:val="28"/>
          <w:szCs w:val="28"/>
        </w:rPr>
        <w:t>- представить средствам массовой информации список депутатов, пропускающих без уважительной причины заседания Совета депутатов.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 xml:space="preserve">7.20. По применению мер воздействия за нарушение настоящего Кодекса принимается решение Совета депутатов МО </w:t>
      </w:r>
      <w:proofErr w:type="spellStart"/>
      <w:r w:rsidR="00C51582" w:rsidRPr="00C51582">
        <w:rPr>
          <w:sz w:val="28"/>
          <w:szCs w:val="28"/>
        </w:rPr>
        <w:t>Чернояровский</w:t>
      </w:r>
      <w:proofErr w:type="spellEnd"/>
      <w:r w:rsidRPr="00C51582">
        <w:rPr>
          <w:sz w:val="28"/>
          <w:szCs w:val="28"/>
        </w:rPr>
        <w:t xml:space="preserve"> сельсовет Ташлинского района.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7.21. Комиссия (районный Совет) рассматривает вопросы, связанные с нарушением Кодекса этики, на открытых и закрытых заседаниях. По требованию депутата, в отношении которого рассматривается вопрос о нарушении настоящих Правил и полагающего, что обстоятельства связаны с охраняемой Конституцией Российской Федерации тайной его личной жизни и жизни других лиц, Комиссия (районный Совет) проводит закрытое заседание. Указанное требование депутата удовлетворяется без голосования.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7.22. На заседание Совета депутатов могут быть приглашены и заслушаны заявители и другие лица, информация которых может помочь выяснить обстоятельства нарушения настоящих Правил и принять объективное решение.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7.23. Решение Совета депутатов принимается большинством голосов от числа присутствующих на заседании Совета депутатов.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7.24.  Депутат обязан выполнить решение, принятое районным Советом, в срок не позднее тридцати дней со дня его принятия.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7.25. Отзыв обращения или жалобы их инициатором до принятия решения является основанием для прекращения процедуры привлечения депутата к ответственности, предусмотренной настоящим Кодексом.</w:t>
      </w:r>
    </w:p>
    <w:p w:rsidR="00E14DD6" w:rsidRPr="00C51582" w:rsidRDefault="00E14DD6" w:rsidP="00E14DD6">
      <w:pPr>
        <w:ind w:firstLine="540"/>
        <w:jc w:val="both"/>
        <w:rPr>
          <w:sz w:val="28"/>
          <w:szCs w:val="28"/>
        </w:rPr>
      </w:pPr>
      <w:r w:rsidRPr="00C51582">
        <w:rPr>
          <w:sz w:val="28"/>
          <w:szCs w:val="28"/>
        </w:rPr>
        <w:t>7.26. Депутат может быть освобожден от применения мер воздействия, если он своевременно принес публичные извинения.</w:t>
      </w:r>
    </w:p>
    <w:p w:rsidR="00E14DD6" w:rsidRPr="00C51582" w:rsidRDefault="00E14DD6" w:rsidP="00E14DD6">
      <w:pPr>
        <w:ind w:firstLine="540"/>
        <w:jc w:val="both"/>
        <w:rPr>
          <w:b/>
          <w:sz w:val="28"/>
          <w:szCs w:val="28"/>
        </w:rPr>
      </w:pPr>
      <w:r w:rsidRPr="00C51582">
        <w:rPr>
          <w:sz w:val="28"/>
          <w:szCs w:val="28"/>
        </w:rPr>
        <w:t>7.27. Решение Совета депутатов по вопросам нарушения депутатской этики депутатов может быть обжаловано в порядке, предусмотренном законодательством.</w:t>
      </w:r>
    </w:p>
    <w:p w:rsidR="00E14DD6" w:rsidRPr="000728CA" w:rsidRDefault="00E14DD6" w:rsidP="00E14D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4DD6" w:rsidRPr="00E161F9" w:rsidRDefault="00E14DD6" w:rsidP="00AB47BA">
      <w:pPr>
        <w:ind w:right="-1"/>
        <w:jc w:val="both"/>
      </w:pPr>
    </w:p>
    <w:sectPr w:rsidR="00E14DD6" w:rsidRPr="00E161F9" w:rsidSect="00481F6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4B3B"/>
    <w:multiLevelType w:val="hybridMultilevel"/>
    <w:tmpl w:val="D32238B2"/>
    <w:lvl w:ilvl="0" w:tplc="62EC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7B25BA"/>
    <w:multiLevelType w:val="hybridMultilevel"/>
    <w:tmpl w:val="736EE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1F9"/>
    <w:rsid w:val="0000397D"/>
    <w:rsid w:val="00077F78"/>
    <w:rsid w:val="000D61DB"/>
    <w:rsid w:val="00224171"/>
    <w:rsid w:val="002508B9"/>
    <w:rsid w:val="002E2EE4"/>
    <w:rsid w:val="003A0222"/>
    <w:rsid w:val="00481F67"/>
    <w:rsid w:val="00491314"/>
    <w:rsid w:val="004F0659"/>
    <w:rsid w:val="0058144C"/>
    <w:rsid w:val="00586D61"/>
    <w:rsid w:val="005B1D43"/>
    <w:rsid w:val="0060347E"/>
    <w:rsid w:val="00627007"/>
    <w:rsid w:val="006F2A3E"/>
    <w:rsid w:val="006F65EE"/>
    <w:rsid w:val="007A1873"/>
    <w:rsid w:val="009176D5"/>
    <w:rsid w:val="00935F78"/>
    <w:rsid w:val="0099319C"/>
    <w:rsid w:val="00A02A64"/>
    <w:rsid w:val="00A06BB6"/>
    <w:rsid w:val="00AB47BA"/>
    <w:rsid w:val="00BA7B3F"/>
    <w:rsid w:val="00BD4C4D"/>
    <w:rsid w:val="00C51582"/>
    <w:rsid w:val="00C93D2C"/>
    <w:rsid w:val="00DB09E1"/>
    <w:rsid w:val="00E14DD6"/>
    <w:rsid w:val="00E161F9"/>
    <w:rsid w:val="00E428F6"/>
    <w:rsid w:val="00E572B3"/>
    <w:rsid w:val="00EC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ConsPlusNormal">
    <w:name w:val="ConsPlusNormal"/>
    <w:rsid w:val="00E16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rsid w:val="00E161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6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rsid w:val="00E161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161F9"/>
  </w:style>
  <w:style w:type="paragraph" w:styleId="22">
    <w:name w:val="Body Text 2"/>
    <w:basedOn w:val="a"/>
    <w:link w:val="23"/>
    <w:rsid w:val="00E14DD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14D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E14DD6"/>
    <w:rPr>
      <w:color w:val="0000FF"/>
      <w:u w:val="single"/>
    </w:rPr>
  </w:style>
  <w:style w:type="character" w:styleId="a6">
    <w:name w:val="Strong"/>
    <w:basedOn w:val="a0"/>
    <w:qFormat/>
    <w:rsid w:val="00E14DD6"/>
    <w:rPr>
      <w:b/>
      <w:bCs/>
    </w:rPr>
  </w:style>
  <w:style w:type="paragraph" w:customStyle="1" w:styleId="rtejustify">
    <w:name w:val="rtejustify"/>
    <w:basedOn w:val="a"/>
    <w:rsid w:val="00E14DD6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sopen.ru/gover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selsovet</cp:lastModifiedBy>
  <cp:revision>7</cp:revision>
  <cp:lastPrinted>2016-06-27T04:36:00Z</cp:lastPrinted>
  <dcterms:created xsi:type="dcterms:W3CDTF">2016-06-25T11:31:00Z</dcterms:created>
  <dcterms:modified xsi:type="dcterms:W3CDTF">2016-07-05T07:00:00Z</dcterms:modified>
</cp:coreProperties>
</file>