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AD3EC9" w:rsidRPr="008B36EF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</w:t>
            </w: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3EC9" w:rsidRPr="008B36EF">
        <w:tc>
          <w:tcPr>
            <w:tcW w:w="9461" w:type="dxa"/>
            <w:gridSpan w:val="4"/>
          </w:tcPr>
          <w:p w:rsidR="00AD3EC9" w:rsidRPr="008B36EF" w:rsidRDefault="00AD3EC9" w:rsidP="007B413D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C9" w:rsidRPr="008B36EF">
        <w:trPr>
          <w:cantSplit/>
        </w:trPr>
        <w:tc>
          <w:tcPr>
            <w:tcW w:w="4678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839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30/151-рс</w:t>
            </w:r>
          </w:p>
        </w:tc>
      </w:tr>
      <w:tr w:rsidR="00AD3EC9" w:rsidRPr="008B36EF">
        <w:trPr>
          <w:cantSplit/>
        </w:trPr>
        <w:tc>
          <w:tcPr>
            <w:tcW w:w="4678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C9" w:rsidRPr="008B36EF">
        <w:trPr>
          <w:cantSplit/>
        </w:trPr>
        <w:tc>
          <w:tcPr>
            <w:tcW w:w="4678" w:type="dxa"/>
          </w:tcPr>
          <w:p w:rsidR="00AD3EC9" w:rsidRPr="00750886" w:rsidRDefault="00AD3EC9" w:rsidP="00F86684">
            <w:pPr>
              <w:pStyle w:val="1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7508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членов конкурсной комиссии для проведения конкурса </w:t>
            </w:r>
            <w:r w:rsidRPr="00750886">
              <w:rPr>
                <w:rFonts w:ascii="Times New Roman" w:hAnsi="Times New Roman" w:cs="Times New Roman"/>
                <w:sz w:val="24"/>
                <w:szCs w:val="24"/>
              </w:rPr>
              <w:t xml:space="preserve">  по отбору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750886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главы муниципального образования Чернояровский сельсовет Ташлинского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8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1837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D3EC9" w:rsidRPr="008B36EF" w:rsidRDefault="00AD3EC9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EC9" w:rsidRDefault="00AD3EC9" w:rsidP="00060602">
      <w:pPr>
        <w:pStyle w:val="ConsPlusNormal"/>
        <w:jc w:val="right"/>
        <w:outlineLvl w:val="1"/>
      </w:pPr>
    </w:p>
    <w:p w:rsidR="00AD3EC9" w:rsidRPr="00750886" w:rsidRDefault="00AD3EC9" w:rsidP="008C62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Чернояровский сельсовет Ташлинского района Оренбургской области от 19.06.2015  № 2/158-рс  «Об утверждении </w:t>
      </w:r>
      <w:r w:rsidRPr="0075088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750886">
        <w:rPr>
          <w:rFonts w:ascii="Times New Roman" w:hAnsi="Times New Roman" w:cs="Times New Roman"/>
          <w:sz w:val="28"/>
          <w:szCs w:val="28"/>
        </w:rPr>
        <w:t xml:space="preserve"> о</w:t>
      </w:r>
      <w:r w:rsidRPr="00750886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750886">
        <w:rPr>
          <w:rFonts w:ascii="Times New Roman" w:hAnsi="Times New Roman" w:cs="Times New Roman"/>
          <w:sz w:val="28"/>
          <w:szCs w:val="28"/>
        </w:rPr>
        <w:t>муниципального образования Чернояровский сельсовет Ташлинского района Оренбургской области</w:t>
      </w:r>
      <w:r w:rsidRPr="0075088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50886">
        <w:rPr>
          <w:rFonts w:ascii="Times New Roman" w:hAnsi="Times New Roman" w:cs="Times New Roman"/>
          <w:sz w:val="28"/>
          <w:szCs w:val="28"/>
        </w:rPr>
        <w:t>Уставом муниципального образования Чернояровский сельсовет Ташлинского района Оренбургской области, Совет депутатов муниципального образования  Чернояровский сельсовет Ташлинского района Оренбургской области РЕШИЛ:</w:t>
      </w:r>
    </w:p>
    <w:p w:rsidR="00AD3EC9" w:rsidRPr="00750886" w:rsidRDefault="00AD3EC9" w:rsidP="008C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1. Назначить членов конкурсной комиссии для проведения конкурса по отбору кандидатур на должность главы муниципального образования                     Чернояровский сельсовет Ташлинского района Оренбургской области:</w:t>
      </w:r>
    </w:p>
    <w:p w:rsidR="00AD3EC9" w:rsidRPr="00750886" w:rsidRDefault="00AD3EC9" w:rsidP="008C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1.1. Бражникову Елену Ивановну депутата муниципального образования Чернояровский сельсовет по избирательному округу № 2;</w:t>
      </w:r>
    </w:p>
    <w:p w:rsidR="00AD3EC9" w:rsidRPr="00750886" w:rsidRDefault="00AD3EC9" w:rsidP="008C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1.2. Громового Александра Владимировича депутата муниципального образования Чернояровский сельсовет по избирательному округу № 2;</w:t>
      </w:r>
    </w:p>
    <w:p w:rsidR="00AD3EC9" w:rsidRPr="00750886" w:rsidRDefault="00AD3EC9" w:rsidP="008C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1.3. Плешкину Ирину Николаевну депутата муниципального образования Чернояровский сельсовет по избирательному округу № 2;</w:t>
      </w:r>
    </w:p>
    <w:p w:rsidR="00AD3EC9" w:rsidRPr="00750886" w:rsidRDefault="00AD3EC9" w:rsidP="008C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1.4. Сычёва Ивана Николаевича депутата муниципального образования Чернояровский сельсовет по избирательному округу № 2.</w:t>
      </w:r>
    </w:p>
    <w:p w:rsidR="00AD3EC9" w:rsidRPr="00750886" w:rsidRDefault="00AD3EC9" w:rsidP="008C621B">
      <w:pPr>
        <w:shd w:val="clear" w:color="auto" w:fill="FFFFFF"/>
        <w:spacing w:line="240" w:lineRule="auto"/>
        <w:ind w:left="5" w:right="77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 обнародования.</w:t>
      </w:r>
    </w:p>
    <w:p w:rsidR="00AD3EC9" w:rsidRPr="00750886" w:rsidRDefault="00AD3EC9" w:rsidP="008C6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D3EC9" w:rsidRPr="00750886" w:rsidRDefault="00AD3EC9" w:rsidP="008C6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Е.И. Бражникова </w:t>
      </w:r>
    </w:p>
    <w:p w:rsidR="00AD3EC9" w:rsidRPr="002664F6" w:rsidRDefault="00AD3EC9" w:rsidP="008C6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886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sectPr w:rsidR="00AD3EC9" w:rsidRPr="002664F6" w:rsidSect="007508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24900"/>
    <w:rsid w:val="00060602"/>
    <w:rsid w:val="00067D77"/>
    <w:rsid w:val="000753DC"/>
    <w:rsid w:val="0007789D"/>
    <w:rsid w:val="000B264B"/>
    <w:rsid w:val="0018162F"/>
    <w:rsid w:val="002664F6"/>
    <w:rsid w:val="00270E27"/>
    <w:rsid w:val="00392B17"/>
    <w:rsid w:val="00415200"/>
    <w:rsid w:val="004710D7"/>
    <w:rsid w:val="00476A00"/>
    <w:rsid w:val="00554101"/>
    <w:rsid w:val="005567DF"/>
    <w:rsid w:val="00566C5C"/>
    <w:rsid w:val="005D0F34"/>
    <w:rsid w:val="00603073"/>
    <w:rsid w:val="006B5EA7"/>
    <w:rsid w:val="0072024D"/>
    <w:rsid w:val="00750886"/>
    <w:rsid w:val="007830F1"/>
    <w:rsid w:val="007B413D"/>
    <w:rsid w:val="007B63C2"/>
    <w:rsid w:val="008014B7"/>
    <w:rsid w:val="00820BF4"/>
    <w:rsid w:val="00823C9E"/>
    <w:rsid w:val="00896370"/>
    <w:rsid w:val="008B36EF"/>
    <w:rsid w:val="008C621B"/>
    <w:rsid w:val="00901F66"/>
    <w:rsid w:val="00936076"/>
    <w:rsid w:val="009406DE"/>
    <w:rsid w:val="009D6BF1"/>
    <w:rsid w:val="00A64C14"/>
    <w:rsid w:val="00A704D5"/>
    <w:rsid w:val="00AD3EC9"/>
    <w:rsid w:val="00B802BB"/>
    <w:rsid w:val="00D331D0"/>
    <w:rsid w:val="00DB283B"/>
    <w:rsid w:val="00E05002"/>
    <w:rsid w:val="00E937CF"/>
    <w:rsid w:val="00EF4B08"/>
    <w:rsid w:val="00F23766"/>
    <w:rsid w:val="00F30FC6"/>
    <w:rsid w:val="00F764C7"/>
    <w:rsid w:val="00F86684"/>
    <w:rsid w:val="00FC6F27"/>
    <w:rsid w:val="00F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9D6BF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753DC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2664F6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a0">
    <w:name w:val="Абзац списка"/>
    <w:basedOn w:val="Normal"/>
    <w:uiPriority w:val="99"/>
    <w:rsid w:val="00820BF4"/>
    <w:pPr>
      <w:ind w:left="720"/>
    </w:pPr>
    <w:rPr>
      <w:lang w:eastAsia="en-US"/>
    </w:rPr>
  </w:style>
  <w:style w:type="paragraph" w:customStyle="1" w:styleId="a1">
    <w:name w:val="Без интервала"/>
    <w:uiPriority w:val="99"/>
    <w:rsid w:val="00820BF4"/>
    <w:rPr>
      <w:rFonts w:cs="Calibri"/>
      <w:lang w:eastAsia="en-US"/>
    </w:rPr>
  </w:style>
  <w:style w:type="paragraph" w:customStyle="1" w:styleId="CharChar">
    <w:name w:val="Знак Char Char Знак Знак Знак Знак"/>
    <w:basedOn w:val="Normal"/>
    <w:uiPriority w:val="99"/>
    <w:rsid w:val="00820BF4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Normal"/>
    <w:uiPriority w:val="99"/>
    <w:rsid w:val="00820B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1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Черноярово</cp:lastModifiedBy>
  <cp:revision>4</cp:revision>
  <cp:lastPrinted>2019-12-05T06:27:00Z</cp:lastPrinted>
  <dcterms:created xsi:type="dcterms:W3CDTF">2019-11-27T11:50:00Z</dcterms:created>
  <dcterms:modified xsi:type="dcterms:W3CDTF">2019-12-05T06:28:00Z</dcterms:modified>
</cp:coreProperties>
</file>