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4361"/>
        <w:gridCol w:w="5179"/>
      </w:tblGrid>
      <w:tr w:rsidR="006C7404" w:rsidRPr="0008371C">
        <w:tc>
          <w:tcPr>
            <w:tcW w:w="4361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ЧЕРНОЯРОВСКИЙ</w:t>
            </w:r>
            <w:r w:rsidRPr="0008371C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6C7404" w:rsidRPr="0008371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6C7404" w:rsidRPr="00051647" w:rsidRDefault="006C7404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15.03.2021</w:t>
                  </w:r>
                  <w:bookmarkStart w:id="0" w:name="_GoBack"/>
                  <w:bookmarkEnd w:id="0"/>
                </w:p>
              </w:tc>
              <w:tc>
                <w:tcPr>
                  <w:tcW w:w="468" w:type="dxa"/>
                </w:tcPr>
                <w:p w:rsidR="006C7404" w:rsidRPr="00051647" w:rsidRDefault="006C7404" w:rsidP="0081170E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6C7404" w:rsidRPr="00051647" w:rsidRDefault="006C7404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29-п</w:t>
                  </w:r>
                </w:p>
              </w:tc>
            </w:tr>
          </w:tbl>
          <w:p w:rsidR="006C7404" w:rsidRPr="0008371C" w:rsidRDefault="006C7404" w:rsidP="0008371C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6C7404" w:rsidRPr="0008371C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6C7404" w:rsidRPr="0025230B" w:rsidRDefault="006C7404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5230B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  <w:t>с. Черноярово</w:t>
                  </w:r>
                </w:p>
              </w:tc>
            </w:tr>
            <w:tr w:rsidR="006C7404" w:rsidRPr="0008371C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6C7404" w:rsidRPr="0008371C" w:rsidRDefault="006C7404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pict>
                      <v:group id="_x0000_s1026" style="position:absolute;left:0;text-align:left;margin-left:187.55pt;margin-top:15.85pt;width:18.1pt;height:14.5pt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29" style="position:absolute;left:0;text-align:left;margin-left:-12.2pt;margin-top:16.15pt;width:18.1pt;height:17.3pt;rotation:270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7404" w:rsidRPr="0008371C">
        <w:tc>
          <w:tcPr>
            <w:tcW w:w="4361" w:type="dxa"/>
          </w:tcPr>
          <w:p w:rsidR="006C7404" w:rsidRPr="0008371C" w:rsidRDefault="006C7404" w:rsidP="0008371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C7404" w:rsidRPr="00051647" w:rsidRDefault="006C7404" w:rsidP="00D64C6A">
      <w:pPr>
        <w:pStyle w:val="ConsPlusNormal"/>
        <w:jc w:val="right"/>
      </w:pPr>
    </w:p>
    <w:p w:rsidR="006C7404" w:rsidRDefault="006C7404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 О концессионных соглашениях »:</w:t>
      </w:r>
    </w:p>
    <w:p w:rsidR="006C7404" w:rsidRDefault="006C7404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6C7404" w:rsidRDefault="006C7404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31277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011FB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31277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11FB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31277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Чернояровский сельсовет Ташлинского района Оренбургской области.</w:t>
      </w:r>
    </w:p>
    <w:p w:rsidR="006C7404" w:rsidRPr="00051647" w:rsidRDefault="006C7404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6C7404" w:rsidRPr="00051647" w:rsidRDefault="006C7404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7404" w:rsidRPr="00051647" w:rsidRDefault="006C7404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7404" w:rsidRDefault="006C7404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Ю.Н. Зленко</w:t>
      </w: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Pr="00565F32" w:rsidRDefault="006C7404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Pr="00565F32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F32">
        <w:rPr>
          <w:rFonts w:ascii="Times New Roman" w:hAnsi="Times New Roman" w:cs="Times New Roman"/>
          <w:sz w:val="18"/>
          <w:szCs w:val="18"/>
        </w:rPr>
        <w:t xml:space="preserve">Исп. </w:t>
      </w:r>
      <w:r>
        <w:rPr>
          <w:rFonts w:ascii="Times New Roman" w:hAnsi="Times New Roman" w:cs="Times New Roman"/>
          <w:sz w:val="18"/>
          <w:szCs w:val="18"/>
        </w:rPr>
        <w:t>Ю.Н. Зленко</w:t>
      </w: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F32">
        <w:rPr>
          <w:rFonts w:ascii="Times New Roman" w:hAnsi="Times New Roman" w:cs="Times New Roman"/>
          <w:sz w:val="18"/>
          <w:szCs w:val="18"/>
        </w:rPr>
        <w:t>8(353472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565F32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42</w:t>
      </w:r>
      <w:r w:rsidRPr="00565F32">
        <w:rPr>
          <w:rFonts w:ascii="Times New Roman" w:hAnsi="Times New Roman" w:cs="Times New Roman"/>
          <w:sz w:val="18"/>
          <w:szCs w:val="18"/>
        </w:rPr>
        <w:t>)</w:t>
      </w:r>
    </w:p>
    <w:p w:rsidR="006C7404" w:rsidRDefault="006C7404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7404" w:rsidRPr="00565F32" w:rsidRDefault="006C7404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Приложение</w:t>
      </w:r>
    </w:p>
    <w:p w:rsidR="006C7404" w:rsidRDefault="006C7404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C7404" w:rsidRDefault="006C7404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15.03.2021 № 29-п</w:t>
      </w:r>
    </w:p>
    <w:p w:rsidR="006C7404" w:rsidRDefault="006C7404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404" w:rsidRDefault="006C7404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404" w:rsidRDefault="006C7404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6C7404" w:rsidRPr="00565F32" w:rsidRDefault="006C7404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07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5"/>
        <w:gridCol w:w="2284"/>
        <w:gridCol w:w="2855"/>
        <w:gridCol w:w="2284"/>
        <w:gridCol w:w="2499"/>
      </w:tblGrid>
      <w:tr w:rsidR="006C7404" w:rsidRPr="0008371C" w:rsidTr="00615540">
        <w:trPr>
          <w:trHeight w:val="1172"/>
        </w:trPr>
        <w:tc>
          <w:tcPr>
            <w:tcW w:w="685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84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2855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(местонахождения)</w:t>
            </w:r>
          </w:p>
        </w:tc>
        <w:tc>
          <w:tcPr>
            <w:tcW w:w="2284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Площадь, протяженность.</w:t>
            </w:r>
          </w:p>
        </w:tc>
        <w:tc>
          <w:tcPr>
            <w:tcW w:w="2499" w:type="dxa"/>
          </w:tcPr>
          <w:p w:rsidR="006C7404" w:rsidRPr="0008371C" w:rsidRDefault="006C7404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(условный) номер</w:t>
            </w:r>
          </w:p>
        </w:tc>
      </w:tr>
      <w:tr w:rsidR="006C7404" w:rsidRPr="0008371C" w:rsidTr="00615540">
        <w:trPr>
          <w:trHeight w:val="390"/>
        </w:trPr>
        <w:tc>
          <w:tcPr>
            <w:tcW w:w="685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855" w:type="dxa"/>
          </w:tcPr>
          <w:p w:rsidR="006C7404" w:rsidRDefault="006C7404" w:rsidP="00EF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EF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EF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Чеботаревка, Сооружение расположено на земельном участке с кадастровым номером 56:31:1503001:163</w:t>
            </w:r>
          </w:p>
        </w:tc>
        <w:tc>
          <w:tcPr>
            <w:tcW w:w="2284" w:type="dxa"/>
          </w:tcPr>
          <w:p w:rsidR="006C7404" w:rsidRPr="0025230B" w:rsidRDefault="006C7404" w:rsidP="00BD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15 м.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56:31:1503001:165</w:t>
            </w:r>
          </w:p>
        </w:tc>
      </w:tr>
      <w:tr w:rsidR="006C7404" w:rsidRPr="0008371C" w:rsidTr="00615540">
        <w:trPr>
          <w:trHeight w:val="345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55" w:type="dxa"/>
          </w:tcPr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Чеботаревка, Сооружение расположено на земельном участке с кадастровым номером 56:31:1503001:164</w:t>
            </w:r>
          </w:p>
        </w:tc>
        <w:tc>
          <w:tcPr>
            <w:tcW w:w="2284" w:type="dxa"/>
          </w:tcPr>
          <w:p w:rsidR="006C7404" w:rsidRPr="0025230B" w:rsidRDefault="006C7404" w:rsidP="00BD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1300 м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56:31:1503001:166</w:t>
            </w:r>
          </w:p>
        </w:tc>
      </w:tr>
      <w:tr w:rsidR="006C7404" w:rsidRPr="0008371C" w:rsidTr="00615540">
        <w:trPr>
          <w:trHeight w:val="300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55" w:type="dxa"/>
          </w:tcPr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Черноярово, Сооружение расположено на земельном участке с кадастровым номером 56:31:1502001:752</w:t>
            </w:r>
          </w:p>
        </w:tc>
        <w:tc>
          <w:tcPr>
            <w:tcW w:w="2284" w:type="dxa"/>
          </w:tcPr>
          <w:p w:rsidR="006C7404" w:rsidRPr="0025230B" w:rsidRDefault="006C7404" w:rsidP="00BD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6900 м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56:31:1502001:756</w:t>
            </w:r>
          </w:p>
        </w:tc>
      </w:tr>
      <w:tr w:rsidR="006C7404" w:rsidRPr="0008371C" w:rsidTr="00615540">
        <w:trPr>
          <w:trHeight w:val="255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855" w:type="dxa"/>
          </w:tcPr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Черноярово, Сооружение расположено на земельном участке с кадастровым номером 56:31:1502001:751</w:t>
            </w:r>
          </w:p>
        </w:tc>
        <w:tc>
          <w:tcPr>
            <w:tcW w:w="2284" w:type="dxa"/>
          </w:tcPr>
          <w:p w:rsidR="006C7404" w:rsidRPr="0025230B" w:rsidRDefault="006C7404" w:rsidP="00BD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20 м.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56:31:1502001:755</w:t>
            </w:r>
          </w:p>
        </w:tc>
      </w:tr>
      <w:tr w:rsidR="006C7404" w:rsidRPr="0008371C" w:rsidTr="00615540">
        <w:trPr>
          <w:trHeight w:val="225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Рожновского № 1</w:t>
            </w:r>
          </w:p>
        </w:tc>
        <w:tc>
          <w:tcPr>
            <w:tcW w:w="2855" w:type="dxa"/>
          </w:tcPr>
          <w:p w:rsidR="006C7404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Черноярово, Сооружение расположено на земельном участке с кадастровым номером 56:31:1502001:751</w:t>
            </w:r>
          </w:p>
        </w:tc>
        <w:tc>
          <w:tcPr>
            <w:tcW w:w="2284" w:type="dxa"/>
          </w:tcPr>
          <w:p w:rsidR="006C7404" w:rsidRPr="0025230B" w:rsidRDefault="006C7404" w:rsidP="00A9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40 куб.м.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56:31:1502001:753</w:t>
            </w:r>
          </w:p>
        </w:tc>
      </w:tr>
      <w:tr w:rsidR="006C7404" w:rsidRPr="0008371C" w:rsidTr="00615540">
        <w:trPr>
          <w:trHeight w:val="345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Рожновского № 2</w:t>
            </w:r>
          </w:p>
        </w:tc>
        <w:tc>
          <w:tcPr>
            <w:tcW w:w="2855" w:type="dxa"/>
          </w:tcPr>
          <w:p w:rsidR="006C7404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Черноярово, Сооружение расположено на земельном участке с кадастровым номером 56:31:1502001:751</w:t>
            </w:r>
          </w:p>
        </w:tc>
        <w:tc>
          <w:tcPr>
            <w:tcW w:w="2284" w:type="dxa"/>
          </w:tcPr>
          <w:p w:rsidR="006C7404" w:rsidRPr="0025230B" w:rsidRDefault="006C7404" w:rsidP="00A9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40 куб.м.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56:31:1502001:754</w:t>
            </w:r>
          </w:p>
        </w:tc>
      </w:tr>
      <w:tr w:rsidR="006C7404" w:rsidRPr="0008371C" w:rsidTr="00615540">
        <w:trPr>
          <w:trHeight w:val="315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855" w:type="dxa"/>
          </w:tcPr>
          <w:p w:rsidR="006C7404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A96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Жигалино, Сооружение расположено на земельном участке с кадастровым номером 56:31:1501001:183</w:t>
            </w:r>
          </w:p>
        </w:tc>
        <w:tc>
          <w:tcPr>
            <w:tcW w:w="2284" w:type="dxa"/>
          </w:tcPr>
          <w:p w:rsidR="006C7404" w:rsidRPr="0025230B" w:rsidRDefault="006C7404" w:rsidP="00A9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40 куб.м.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56:31:1501001:185</w:t>
            </w:r>
          </w:p>
        </w:tc>
      </w:tr>
      <w:tr w:rsidR="006C7404" w:rsidRPr="0008371C" w:rsidTr="00615540">
        <w:trPr>
          <w:trHeight w:val="270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55" w:type="dxa"/>
          </w:tcPr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Жигалино, Сооружение расположено на земельном участке с кадастровым номером 56:31:1501001:184</w:t>
            </w:r>
          </w:p>
        </w:tc>
        <w:tc>
          <w:tcPr>
            <w:tcW w:w="2284" w:type="dxa"/>
          </w:tcPr>
          <w:p w:rsidR="006C7404" w:rsidRPr="0025230B" w:rsidRDefault="006C7404" w:rsidP="00BD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1400 м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56:31:1501001:187</w:t>
            </w:r>
          </w:p>
        </w:tc>
      </w:tr>
      <w:tr w:rsidR="006C7404" w:rsidRPr="0008371C" w:rsidTr="00615540">
        <w:trPr>
          <w:trHeight w:val="285"/>
        </w:trPr>
        <w:tc>
          <w:tcPr>
            <w:tcW w:w="685" w:type="dxa"/>
          </w:tcPr>
          <w:p w:rsidR="006C7404" w:rsidRPr="0025230B" w:rsidRDefault="006C7404" w:rsidP="0008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6C7404" w:rsidRPr="0025230B" w:rsidRDefault="006C7404" w:rsidP="0008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855" w:type="dxa"/>
          </w:tcPr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</w:p>
          <w:p w:rsidR="006C7404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Ташлинский,</w:t>
            </w:r>
          </w:p>
          <w:p w:rsidR="006C7404" w:rsidRPr="0025230B" w:rsidRDefault="006C7404" w:rsidP="00BD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Жигалино, Сооружение расположено на земельном участке с кадастровым номером 56:31:1501001:183</w:t>
            </w:r>
          </w:p>
        </w:tc>
        <w:tc>
          <w:tcPr>
            <w:tcW w:w="2284" w:type="dxa"/>
          </w:tcPr>
          <w:p w:rsidR="006C7404" w:rsidRPr="0025230B" w:rsidRDefault="006C7404" w:rsidP="00BD5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15 м.</w:t>
            </w:r>
          </w:p>
        </w:tc>
        <w:tc>
          <w:tcPr>
            <w:tcW w:w="2499" w:type="dxa"/>
          </w:tcPr>
          <w:p w:rsidR="006C7404" w:rsidRPr="0025230B" w:rsidRDefault="006C7404" w:rsidP="0001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56:31:1501001:186</w:t>
            </w:r>
          </w:p>
        </w:tc>
      </w:tr>
    </w:tbl>
    <w:p w:rsidR="006C7404" w:rsidRPr="00565F32" w:rsidRDefault="006C7404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7404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6A"/>
    <w:rsid w:val="00011FBD"/>
    <w:rsid w:val="00014199"/>
    <w:rsid w:val="00051647"/>
    <w:rsid w:val="0008371C"/>
    <w:rsid w:val="000E6A40"/>
    <w:rsid w:val="00206421"/>
    <w:rsid w:val="00232ECC"/>
    <w:rsid w:val="0025230B"/>
    <w:rsid w:val="00312771"/>
    <w:rsid w:val="004F1235"/>
    <w:rsid w:val="00565F32"/>
    <w:rsid w:val="005A4227"/>
    <w:rsid w:val="005D4744"/>
    <w:rsid w:val="00615540"/>
    <w:rsid w:val="00640D6E"/>
    <w:rsid w:val="00654A90"/>
    <w:rsid w:val="006C4E46"/>
    <w:rsid w:val="006C7404"/>
    <w:rsid w:val="007843C5"/>
    <w:rsid w:val="0081170E"/>
    <w:rsid w:val="008666F3"/>
    <w:rsid w:val="00A13F9A"/>
    <w:rsid w:val="00A96F5C"/>
    <w:rsid w:val="00B41826"/>
    <w:rsid w:val="00B900DF"/>
    <w:rsid w:val="00BD5644"/>
    <w:rsid w:val="00D64C6A"/>
    <w:rsid w:val="00E0100A"/>
    <w:rsid w:val="00E125FB"/>
    <w:rsid w:val="00E22FD2"/>
    <w:rsid w:val="00E37636"/>
    <w:rsid w:val="00E43BA8"/>
    <w:rsid w:val="00E55B2C"/>
    <w:rsid w:val="00E8532A"/>
    <w:rsid w:val="00E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4C6A"/>
    <w:rPr>
      <w:rFonts w:ascii="Calibri" w:hAnsi="Calibri" w:cs="Calibri"/>
      <w:lang w:eastAsia="en-US"/>
    </w:rPr>
  </w:style>
  <w:style w:type="character" w:customStyle="1" w:styleId="11">
    <w:name w:val="Гиперссылка11"/>
    <w:basedOn w:val="DefaultParagraphFont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uiPriority w:val="99"/>
    <w:rsid w:val="00E55B2C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11FBD"/>
    <w:rPr>
      <w:color w:val="0000FF"/>
      <w:u w:val="single"/>
    </w:rPr>
  </w:style>
  <w:style w:type="table" w:styleId="TableGrid">
    <w:name w:val="Table Grid"/>
    <w:basedOn w:val="TableNormal"/>
    <w:uiPriority w:val="99"/>
    <w:rsid w:val="00565F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459</Words>
  <Characters>2621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4</cp:revision>
  <cp:lastPrinted>2021-03-16T11:42:00Z</cp:lastPrinted>
  <dcterms:created xsi:type="dcterms:W3CDTF">2021-03-15T11:52:00Z</dcterms:created>
  <dcterms:modified xsi:type="dcterms:W3CDTF">2021-03-16T11:45:00Z</dcterms:modified>
</cp:coreProperties>
</file>