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2" w:tblpY="-718"/>
        <w:tblW w:w="102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5"/>
        <w:gridCol w:w="2124"/>
        <w:gridCol w:w="944"/>
        <w:gridCol w:w="2202"/>
      </w:tblGrid>
      <w:tr w:rsidR="008752E5">
        <w:trPr>
          <w:trHeight w:val="4236"/>
        </w:trPr>
        <w:tc>
          <w:tcPr>
            <w:tcW w:w="1022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52E5" w:rsidRDefault="008752E5" w:rsidP="008752E5">
            <w:pPr>
              <w:pStyle w:val="2"/>
              <w:jc w:val="center"/>
              <w:rPr>
                <w:rFonts w:ascii="Arial" w:hAnsi="Arial"/>
              </w:rPr>
            </w:pPr>
          </w:p>
          <w:p w:rsidR="008752E5" w:rsidRDefault="008752E5" w:rsidP="008752E5">
            <w:pPr>
              <w:pStyle w:val="2"/>
              <w:jc w:val="center"/>
              <w:rPr>
                <w:rFonts w:ascii="Arial" w:hAnsi="Arial"/>
              </w:rPr>
            </w:pPr>
          </w:p>
          <w:p w:rsidR="008752E5" w:rsidRDefault="008752E5" w:rsidP="008752E5">
            <w:pPr>
              <w:pStyle w:val="2"/>
              <w:jc w:val="center"/>
              <w:rPr>
                <w:rFonts w:ascii="Arial" w:hAnsi="Arial"/>
              </w:rPr>
            </w:pPr>
          </w:p>
          <w:p w:rsidR="008752E5" w:rsidRDefault="008752E5" w:rsidP="008752E5">
            <w:pPr>
              <w:pStyle w:val="2"/>
              <w:jc w:val="center"/>
              <w:rPr>
                <w:rFonts w:ascii="Arial" w:hAnsi="Arial"/>
              </w:rPr>
            </w:pPr>
          </w:p>
          <w:p w:rsidR="008752E5" w:rsidRDefault="008752E5" w:rsidP="008752E5">
            <w:pPr>
              <w:pStyle w:val="2"/>
              <w:jc w:val="center"/>
              <w:rPr>
                <w:rFonts w:ascii="Arial" w:hAnsi="Arial"/>
              </w:rPr>
            </w:pPr>
          </w:p>
          <w:p w:rsidR="008752E5" w:rsidRDefault="008752E5" w:rsidP="008752E5">
            <w:pPr>
              <w:pStyle w:val="2"/>
              <w:jc w:val="center"/>
              <w:rPr>
                <w:rFonts w:ascii="Arial" w:hAnsi="Arial"/>
              </w:rPr>
            </w:pPr>
          </w:p>
          <w:p w:rsidR="008752E5" w:rsidRDefault="008752E5" w:rsidP="008752E5">
            <w:pPr>
              <w:pStyle w:val="2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8752E5" w:rsidRDefault="008752E5" w:rsidP="008752E5">
            <w:pPr>
              <w:pStyle w:val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8752E5" w:rsidRDefault="008752E5" w:rsidP="008752E5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8752E5" w:rsidRDefault="008752E5" w:rsidP="008752E5">
            <w:pPr>
              <w:pStyle w:val="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ЧЕРНОЯРОВСКИЙ  СЕЛЬСОВЕТ</w:t>
            </w:r>
          </w:p>
          <w:p w:rsidR="008752E5" w:rsidRDefault="008752E5" w:rsidP="008752E5">
            <w:pPr>
              <w:pStyle w:val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Т А Ш Л И Н С К И Й   Р А Й О Н </w:t>
            </w:r>
          </w:p>
          <w:p w:rsidR="008752E5" w:rsidRDefault="008752E5" w:rsidP="008752E5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 Е Н Б У Р  Г С К О Й    О Б Л А С Т И</w:t>
            </w:r>
          </w:p>
          <w:p w:rsidR="008752E5" w:rsidRDefault="009A791B" w:rsidP="008752E5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Второго</w:t>
            </w:r>
            <w:r w:rsidR="008752E5">
              <w:rPr>
                <w:sz w:val="24"/>
              </w:rPr>
              <w:t xml:space="preserve">  созыва</w:t>
            </w:r>
          </w:p>
          <w:p w:rsidR="008752E5" w:rsidRDefault="008752E5" w:rsidP="008752E5">
            <w:pPr>
              <w:pStyle w:val="2"/>
              <w:rPr>
                <w:rFonts w:ascii="Arial" w:hAnsi="Arial"/>
                <w:sz w:val="16"/>
              </w:rPr>
            </w:pPr>
          </w:p>
        </w:tc>
      </w:tr>
      <w:tr w:rsidR="008752E5">
        <w:trPr>
          <w:trHeight w:val="247"/>
        </w:trPr>
        <w:tc>
          <w:tcPr>
            <w:tcW w:w="10225" w:type="dxa"/>
            <w:gridSpan w:val="4"/>
          </w:tcPr>
          <w:p w:rsidR="008752E5" w:rsidRDefault="008752E5" w:rsidP="008752E5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8752E5">
        <w:trPr>
          <w:cantSplit/>
          <w:trHeight w:val="340"/>
        </w:trPr>
        <w:tc>
          <w:tcPr>
            <w:tcW w:w="4955" w:type="dxa"/>
          </w:tcPr>
          <w:p w:rsidR="008752E5" w:rsidRDefault="008752E5" w:rsidP="008752E5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2E5" w:rsidRPr="00F12882" w:rsidRDefault="009A791B" w:rsidP="009A791B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3C6E4A">
              <w:rPr>
                <w:b/>
                <w:sz w:val="28"/>
              </w:rPr>
              <w:t>.12.201</w:t>
            </w:r>
            <w:r>
              <w:rPr>
                <w:b/>
                <w:sz w:val="28"/>
              </w:rPr>
              <w:t>4</w:t>
            </w:r>
            <w:r w:rsidR="00F12882">
              <w:rPr>
                <w:b/>
                <w:sz w:val="28"/>
              </w:rPr>
              <w:t>.</w:t>
            </w:r>
          </w:p>
        </w:tc>
        <w:tc>
          <w:tcPr>
            <w:tcW w:w="944" w:type="dxa"/>
          </w:tcPr>
          <w:p w:rsidR="008752E5" w:rsidRDefault="008752E5" w:rsidP="008752E5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2E5" w:rsidRPr="00F12882" w:rsidRDefault="00887E24" w:rsidP="00E52A3C">
            <w:pPr>
              <w:pStyle w:val="2"/>
              <w:rPr>
                <w:b/>
                <w:sz w:val="28"/>
              </w:rPr>
            </w:pPr>
            <w:r>
              <w:rPr>
                <w:b/>
                <w:sz w:val="28"/>
              </w:rPr>
              <w:t>2/</w:t>
            </w:r>
            <w:r w:rsidR="009A791B">
              <w:rPr>
                <w:b/>
                <w:sz w:val="28"/>
              </w:rPr>
              <w:t>13</w:t>
            </w:r>
            <w:r w:rsidR="00E52A3C">
              <w:rPr>
                <w:b/>
                <w:sz w:val="28"/>
              </w:rPr>
              <w:t>6</w:t>
            </w:r>
            <w:r w:rsidR="00F12882" w:rsidRPr="00F12882">
              <w:rPr>
                <w:b/>
                <w:sz w:val="28"/>
              </w:rPr>
              <w:t>-рс</w:t>
            </w:r>
          </w:p>
        </w:tc>
      </w:tr>
    </w:tbl>
    <w:p w:rsidR="00776891" w:rsidRDefault="00776891">
      <w:pPr>
        <w:rPr>
          <w:lang w:val="en-US"/>
        </w:rPr>
      </w:pPr>
    </w:p>
    <w:p w:rsidR="00090119" w:rsidRDefault="00090119" w:rsidP="00574011">
      <w:pPr>
        <w:rPr>
          <w:b w:val="0"/>
        </w:rPr>
      </w:pPr>
    </w:p>
    <w:p w:rsidR="001D5DD5" w:rsidRDefault="00F12882" w:rsidP="00574011">
      <w:pPr>
        <w:rPr>
          <w:b w:val="0"/>
        </w:rPr>
      </w:pPr>
      <w:r>
        <w:rPr>
          <w:b w:val="0"/>
        </w:rPr>
        <w:t>Об утверждении плана работы</w:t>
      </w:r>
    </w:p>
    <w:p w:rsidR="00F12882" w:rsidRDefault="00F12882" w:rsidP="00574011">
      <w:pPr>
        <w:rPr>
          <w:b w:val="0"/>
        </w:rPr>
      </w:pPr>
      <w:r>
        <w:rPr>
          <w:b w:val="0"/>
        </w:rPr>
        <w:t>совета депутатов на 201</w:t>
      </w:r>
      <w:r w:rsidR="009A791B">
        <w:rPr>
          <w:b w:val="0"/>
        </w:rPr>
        <w:t>5</w:t>
      </w:r>
      <w:r>
        <w:rPr>
          <w:b w:val="0"/>
        </w:rPr>
        <w:t xml:space="preserve"> год.</w:t>
      </w:r>
    </w:p>
    <w:p w:rsidR="00F12882" w:rsidRDefault="00F12882" w:rsidP="00574011">
      <w:pPr>
        <w:rPr>
          <w:b w:val="0"/>
        </w:rPr>
      </w:pPr>
    </w:p>
    <w:p w:rsidR="00F12882" w:rsidRDefault="00F12882" w:rsidP="00574011">
      <w:pPr>
        <w:rPr>
          <w:b w:val="0"/>
        </w:rPr>
      </w:pPr>
      <w:r>
        <w:rPr>
          <w:b w:val="0"/>
        </w:rPr>
        <w:t xml:space="preserve">           Рассмотрев предоставленный план работы</w:t>
      </w:r>
      <w:r w:rsidR="00E52A3C">
        <w:rPr>
          <w:b w:val="0"/>
        </w:rPr>
        <w:t xml:space="preserve"> на 2015 год</w:t>
      </w:r>
      <w:r>
        <w:rPr>
          <w:b w:val="0"/>
        </w:rPr>
        <w:t xml:space="preserve"> Совет депутатов муниципального образования Чернояровский сельсовет Ташлинского района Оренбургской области РЕШИЛ:</w:t>
      </w:r>
    </w:p>
    <w:p w:rsidR="00F12882" w:rsidRDefault="00F12882" w:rsidP="00F12882">
      <w:pPr>
        <w:numPr>
          <w:ilvl w:val="0"/>
          <w:numId w:val="2"/>
        </w:numPr>
        <w:rPr>
          <w:b w:val="0"/>
        </w:rPr>
      </w:pPr>
      <w:r>
        <w:rPr>
          <w:b w:val="0"/>
        </w:rPr>
        <w:t>Утвердить план работы Совета депутатов муниципального образования Чернояровский сельсовет согласно приложению</w:t>
      </w:r>
    </w:p>
    <w:p w:rsidR="00F12882" w:rsidRDefault="00F12882" w:rsidP="00F12882">
      <w:pPr>
        <w:numPr>
          <w:ilvl w:val="0"/>
          <w:numId w:val="2"/>
        </w:numPr>
        <w:rPr>
          <w:b w:val="0"/>
        </w:rPr>
      </w:pPr>
      <w:r>
        <w:rPr>
          <w:b w:val="0"/>
        </w:rPr>
        <w:t>Контроль за исполнением решения оставляю за собой.</w:t>
      </w:r>
    </w:p>
    <w:p w:rsidR="00F12882" w:rsidRDefault="00F12882" w:rsidP="00F12882">
      <w:pPr>
        <w:numPr>
          <w:ilvl w:val="0"/>
          <w:numId w:val="2"/>
        </w:numPr>
        <w:rPr>
          <w:b w:val="0"/>
        </w:rPr>
      </w:pPr>
      <w:r>
        <w:rPr>
          <w:b w:val="0"/>
        </w:rPr>
        <w:t>Настоящее решение вступает в силу со дня его подписания.</w:t>
      </w:r>
    </w:p>
    <w:p w:rsidR="00F12882" w:rsidRDefault="00F12882" w:rsidP="00F12882">
      <w:pPr>
        <w:rPr>
          <w:b w:val="0"/>
        </w:rPr>
      </w:pPr>
    </w:p>
    <w:p w:rsidR="00F12882" w:rsidRDefault="00F12882" w:rsidP="00F12882">
      <w:pPr>
        <w:rPr>
          <w:b w:val="0"/>
        </w:rPr>
      </w:pPr>
      <w:r>
        <w:rPr>
          <w:b w:val="0"/>
        </w:rPr>
        <w:t>Глава муниципального образования</w:t>
      </w:r>
    </w:p>
    <w:p w:rsidR="00F12882" w:rsidRDefault="00F12882" w:rsidP="00F12882">
      <w:pPr>
        <w:rPr>
          <w:b w:val="0"/>
        </w:rPr>
      </w:pPr>
      <w:r>
        <w:rPr>
          <w:b w:val="0"/>
        </w:rPr>
        <w:t xml:space="preserve">Чернояровский сельсовет                                                     </w:t>
      </w:r>
      <w:r w:rsidR="003C6E4A">
        <w:rPr>
          <w:b w:val="0"/>
        </w:rPr>
        <w:t>Ю.И.Плотников</w:t>
      </w:r>
    </w:p>
    <w:p w:rsidR="00F12882" w:rsidRDefault="00E52A3C" w:rsidP="00F12882">
      <w:pPr>
        <w:rPr>
          <w:b w:val="0"/>
        </w:rPr>
      </w:pPr>
      <w:r>
        <w:rPr>
          <w:b w:val="0"/>
        </w:rPr>
        <w:t>Председатель Совета депутатов</w:t>
      </w:r>
    </w:p>
    <w:p w:rsidR="00F12882" w:rsidRDefault="00F12882" w:rsidP="00F12882">
      <w:pPr>
        <w:rPr>
          <w:b w:val="0"/>
        </w:rPr>
      </w:pPr>
    </w:p>
    <w:p w:rsidR="00F12882" w:rsidRDefault="00F12882" w:rsidP="00F12882">
      <w:pPr>
        <w:rPr>
          <w:b w:val="0"/>
        </w:rPr>
      </w:pPr>
      <w:r>
        <w:rPr>
          <w:b w:val="0"/>
        </w:rPr>
        <w:t>Разослано: администрации района, прокурору района, финотделу, бухгалтерии администрации Чернояровского  сельсовета</w:t>
      </w:r>
    </w:p>
    <w:p w:rsidR="00C70610" w:rsidRDefault="00C70610" w:rsidP="00F12882">
      <w:pPr>
        <w:rPr>
          <w:b w:val="0"/>
        </w:rPr>
      </w:pPr>
    </w:p>
    <w:p w:rsidR="00C70610" w:rsidRDefault="00C70610" w:rsidP="00F12882">
      <w:pPr>
        <w:rPr>
          <w:b w:val="0"/>
        </w:rPr>
      </w:pPr>
    </w:p>
    <w:p w:rsidR="00C70610" w:rsidRDefault="00C70610" w:rsidP="00F12882">
      <w:pPr>
        <w:rPr>
          <w:b w:val="0"/>
        </w:rPr>
      </w:pPr>
    </w:p>
    <w:p w:rsidR="00C70610" w:rsidRDefault="00C70610" w:rsidP="00F12882">
      <w:pPr>
        <w:rPr>
          <w:b w:val="0"/>
        </w:rPr>
      </w:pPr>
    </w:p>
    <w:p w:rsidR="00C70610" w:rsidRDefault="00C70610" w:rsidP="00F12882">
      <w:pPr>
        <w:rPr>
          <w:b w:val="0"/>
        </w:rPr>
      </w:pPr>
    </w:p>
    <w:p w:rsidR="00C70610" w:rsidRDefault="00C70610" w:rsidP="00F12882">
      <w:pPr>
        <w:rPr>
          <w:b w:val="0"/>
        </w:rPr>
      </w:pPr>
    </w:p>
    <w:p w:rsidR="00C70610" w:rsidRDefault="00C70610" w:rsidP="00F12882">
      <w:pPr>
        <w:rPr>
          <w:b w:val="0"/>
        </w:rPr>
      </w:pPr>
    </w:p>
    <w:p w:rsidR="00C70610" w:rsidRDefault="00C70610" w:rsidP="00F12882">
      <w:pPr>
        <w:rPr>
          <w:b w:val="0"/>
        </w:rPr>
      </w:pPr>
    </w:p>
    <w:p w:rsidR="00C70610" w:rsidRDefault="00C70610" w:rsidP="00F12882">
      <w:pPr>
        <w:rPr>
          <w:b w:val="0"/>
        </w:rPr>
      </w:pPr>
    </w:p>
    <w:p w:rsidR="00C70610" w:rsidRDefault="00C70610" w:rsidP="00C70610">
      <w:pPr>
        <w:rPr>
          <w:b w:val="0"/>
        </w:rPr>
      </w:pPr>
    </w:p>
    <w:p w:rsidR="00C70610" w:rsidRDefault="00C70610" w:rsidP="00C70610">
      <w:pPr>
        <w:rPr>
          <w:b w:val="0"/>
        </w:rPr>
      </w:pPr>
    </w:p>
    <w:p w:rsidR="00C70610" w:rsidRDefault="00C70610" w:rsidP="00C70610">
      <w:pPr>
        <w:rPr>
          <w:b w:val="0"/>
        </w:rPr>
      </w:pPr>
    </w:p>
    <w:p w:rsidR="00C70610" w:rsidRDefault="00C70610" w:rsidP="00C70610">
      <w:pPr>
        <w:rPr>
          <w:b w:val="0"/>
        </w:rPr>
      </w:pPr>
    </w:p>
    <w:p w:rsidR="00C70610" w:rsidRDefault="00C70610" w:rsidP="00C70610">
      <w:pPr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Приложение к решению</w:t>
      </w:r>
    </w:p>
    <w:p w:rsidR="00C70610" w:rsidRDefault="00C70610" w:rsidP="00C70610">
      <w:pPr>
        <w:rPr>
          <w:b w:val="0"/>
        </w:rPr>
      </w:pPr>
      <w:r>
        <w:rPr>
          <w:b w:val="0"/>
        </w:rPr>
        <w:t xml:space="preserve">                                                                    Совета депутатов</w:t>
      </w:r>
    </w:p>
    <w:p w:rsidR="00C70610" w:rsidRDefault="00887E24" w:rsidP="00C70610">
      <w:pPr>
        <w:rPr>
          <w:b w:val="0"/>
        </w:rPr>
      </w:pPr>
      <w:r>
        <w:rPr>
          <w:b w:val="0"/>
        </w:rPr>
        <w:t xml:space="preserve">     от </w:t>
      </w:r>
      <w:r w:rsidR="009A791B">
        <w:rPr>
          <w:b w:val="0"/>
        </w:rPr>
        <w:t>22.12.2014</w:t>
      </w:r>
      <w:r w:rsidR="00C70610">
        <w:rPr>
          <w:b w:val="0"/>
        </w:rPr>
        <w:t xml:space="preserve">. № </w:t>
      </w:r>
      <w:r>
        <w:rPr>
          <w:b w:val="0"/>
        </w:rPr>
        <w:t>2/</w:t>
      </w:r>
      <w:r w:rsidR="009A791B">
        <w:rPr>
          <w:b w:val="0"/>
        </w:rPr>
        <w:t>13</w:t>
      </w:r>
      <w:r w:rsidR="00E52A3C">
        <w:rPr>
          <w:b w:val="0"/>
        </w:rPr>
        <w:t>6</w:t>
      </w:r>
      <w:r>
        <w:rPr>
          <w:b w:val="0"/>
        </w:rPr>
        <w:t>-</w:t>
      </w:r>
      <w:r w:rsidR="00C70610">
        <w:rPr>
          <w:b w:val="0"/>
        </w:rPr>
        <w:t>рс</w:t>
      </w:r>
    </w:p>
    <w:p w:rsidR="00C70610" w:rsidRDefault="00C70610" w:rsidP="00C70610">
      <w:pPr>
        <w:rPr>
          <w:b w:val="0"/>
        </w:rPr>
      </w:pPr>
    </w:p>
    <w:p w:rsidR="00C70610" w:rsidRDefault="00C70610" w:rsidP="00C70610">
      <w:pPr>
        <w:rPr>
          <w:b w:val="0"/>
        </w:rPr>
      </w:pPr>
      <w:r>
        <w:rPr>
          <w:b w:val="0"/>
        </w:rPr>
        <w:t xml:space="preserve">                    ПЛАН РАБОТЫ</w:t>
      </w:r>
      <w:r w:rsidR="0099216C">
        <w:rPr>
          <w:b w:val="0"/>
        </w:rPr>
        <w:t>СОВЕТА ДЕПУТАТОВ НА 201</w:t>
      </w:r>
      <w:r w:rsidR="009A791B">
        <w:rPr>
          <w:b w:val="0"/>
        </w:rPr>
        <w:t>5</w:t>
      </w:r>
      <w:r w:rsidR="0099216C">
        <w:rPr>
          <w:b w:val="0"/>
        </w:rPr>
        <w:t xml:space="preserve"> ГОД.</w:t>
      </w:r>
    </w:p>
    <w:p w:rsidR="00C70610" w:rsidRDefault="00C70610" w:rsidP="00C70610">
      <w:pPr>
        <w:rPr>
          <w:b w:val="0"/>
        </w:rPr>
      </w:pPr>
    </w:p>
    <w:tbl>
      <w:tblPr>
        <w:tblStyle w:val="a3"/>
        <w:tblW w:w="9807" w:type="dxa"/>
        <w:tblLayout w:type="fixed"/>
        <w:tblLook w:val="01E0"/>
      </w:tblPr>
      <w:tblGrid>
        <w:gridCol w:w="648"/>
        <w:gridCol w:w="2880"/>
        <w:gridCol w:w="2678"/>
        <w:gridCol w:w="38"/>
        <w:gridCol w:w="2121"/>
        <w:gridCol w:w="20"/>
        <w:gridCol w:w="1422"/>
      </w:tblGrid>
      <w:tr w:rsidR="00C70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проведения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Отметка об исполнении</w:t>
            </w:r>
          </w:p>
        </w:tc>
      </w:tr>
      <w:tr w:rsidR="00C70610" w:rsidTr="00E52A3C">
        <w:trPr>
          <w:trHeight w:val="10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E52A3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3C" w:rsidRDefault="00C70610" w:rsidP="009A791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</w:t>
            </w:r>
            <w:r w:rsidR="009A791B">
              <w:rPr>
                <w:b w:val="0"/>
                <w:sz w:val="24"/>
                <w:szCs w:val="24"/>
              </w:rPr>
              <w:t>отчете главы администрации по итогам работы за 2014 год.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 w:rsidP="009A791B">
            <w:pPr>
              <w:jc w:val="center"/>
              <w:rPr>
                <w:b w:val="0"/>
                <w:sz w:val="24"/>
                <w:szCs w:val="24"/>
              </w:rPr>
            </w:pPr>
          </w:p>
          <w:p w:rsidR="00C70610" w:rsidRDefault="00C70610" w:rsidP="009A791B">
            <w:pPr>
              <w:jc w:val="center"/>
              <w:rPr>
                <w:b w:val="0"/>
                <w:sz w:val="24"/>
                <w:szCs w:val="24"/>
              </w:rPr>
            </w:pPr>
          </w:p>
          <w:p w:rsidR="00C70610" w:rsidRDefault="00C70610" w:rsidP="009A791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квартал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3C6E4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Плотников Ю.И.-</w:t>
            </w:r>
            <w:r w:rsidR="00C70610">
              <w:rPr>
                <w:b w:val="0"/>
                <w:sz w:val="24"/>
                <w:szCs w:val="24"/>
              </w:rPr>
              <w:t xml:space="preserve"> глава администрации</w:t>
            </w:r>
          </w:p>
          <w:p w:rsidR="00C70610" w:rsidRDefault="00C7061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</w:p>
        </w:tc>
      </w:tr>
      <w:tr w:rsidR="00E52A3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3C" w:rsidRDefault="00E52A3C" w:rsidP="00E52A3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3C" w:rsidRDefault="00E52A3C" w:rsidP="00E52A3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Отчет об исполнении бюджета муниципального образования Чернояровский сельсовет Ташлинского района Оренбургской области за 2014 год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3C" w:rsidRDefault="00E52A3C" w:rsidP="009A791B">
            <w:pPr>
              <w:jc w:val="center"/>
              <w:rPr>
                <w:b w:val="0"/>
                <w:sz w:val="24"/>
                <w:szCs w:val="24"/>
              </w:rPr>
            </w:pPr>
          </w:p>
          <w:p w:rsidR="00E52A3C" w:rsidRDefault="00E52A3C" w:rsidP="009A791B">
            <w:pPr>
              <w:jc w:val="center"/>
              <w:rPr>
                <w:b w:val="0"/>
                <w:sz w:val="24"/>
                <w:szCs w:val="24"/>
              </w:rPr>
            </w:pPr>
          </w:p>
          <w:p w:rsidR="00E52A3C" w:rsidRDefault="00E52A3C" w:rsidP="009A791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квартал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3C" w:rsidRDefault="00E52A3C" w:rsidP="00E52A3C">
            <w:pPr>
              <w:rPr>
                <w:b w:val="0"/>
                <w:sz w:val="24"/>
                <w:szCs w:val="24"/>
              </w:rPr>
            </w:pPr>
            <w:r w:rsidRPr="00E52A3C">
              <w:rPr>
                <w:b w:val="0"/>
                <w:sz w:val="24"/>
                <w:szCs w:val="24"/>
              </w:rPr>
              <w:t>Плотников Ю.И.- глава администрации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3C" w:rsidRDefault="00E52A3C">
            <w:pPr>
              <w:rPr>
                <w:b w:val="0"/>
                <w:sz w:val="24"/>
                <w:szCs w:val="24"/>
              </w:rPr>
            </w:pPr>
          </w:p>
        </w:tc>
      </w:tr>
      <w:tr w:rsidR="00C70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E52A3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состоянии и мерах пожарной безопасности на территории администрации Чернояровского сельсовета. Мероприятия по пропаганде населения.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 w:rsidP="009A791B">
            <w:pPr>
              <w:jc w:val="center"/>
              <w:rPr>
                <w:b w:val="0"/>
                <w:sz w:val="24"/>
                <w:szCs w:val="24"/>
              </w:rPr>
            </w:pPr>
          </w:p>
          <w:p w:rsidR="00C70610" w:rsidRDefault="00C70610" w:rsidP="009A791B">
            <w:pPr>
              <w:jc w:val="center"/>
              <w:rPr>
                <w:b w:val="0"/>
                <w:sz w:val="24"/>
                <w:szCs w:val="24"/>
              </w:rPr>
            </w:pPr>
          </w:p>
          <w:p w:rsidR="00C70610" w:rsidRDefault="00C70610" w:rsidP="009A791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квартал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</w:p>
          <w:p w:rsidR="00C70610" w:rsidRDefault="003C6E4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Плотников Ю.И.-</w:t>
            </w:r>
            <w:r w:rsidR="00C70610">
              <w:rPr>
                <w:b w:val="0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</w:p>
        </w:tc>
      </w:tr>
      <w:tr w:rsidR="00C70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E52A3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Провести заседание Совета депутатов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887E24" w:rsidP="009A791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раз в квартал</w:t>
            </w:r>
          </w:p>
          <w:p w:rsidR="00C70610" w:rsidRDefault="00C70610" w:rsidP="009A791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</w:p>
        </w:tc>
      </w:tr>
      <w:tr w:rsidR="00C70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E52A3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 w:rsidP="009A791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санитарном  состоянии и благоустройстве территории </w:t>
            </w:r>
            <w:r w:rsidR="009A791B">
              <w:rPr>
                <w:b w:val="0"/>
                <w:sz w:val="24"/>
                <w:szCs w:val="24"/>
              </w:rPr>
              <w:t>муниципального образования</w:t>
            </w:r>
            <w:r>
              <w:rPr>
                <w:b w:val="0"/>
                <w:sz w:val="24"/>
                <w:szCs w:val="24"/>
              </w:rPr>
              <w:t>Чернояровский сельсовет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 w:rsidP="009A791B">
            <w:pPr>
              <w:jc w:val="center"/>
              <w:rPr>
                <w:b w:val="0"/>
                <w:sz w:val="24"/>
                <w:szCs w:val="24"/>
              </w:rPr>
            </w:pPr>
          </w:p>
          <w:p w:rsidR="00C70610" w:rsidRDefault="00C70610" w:rsidP="009A791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квартал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Депутаты, </w:t>
            </w:r>
          </w:p>
          <w:p w:rsidR="00C70610" w:rsidRDefault="00C706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Юркова Т.Н.- специалист администрации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</w:p>
        </w:tc>
      </w:tr>
      <w:tr w:rsidR="00C70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9A791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Pr="009A791B" w:rsidRDefault="00167366" w:rsidP="00E52A3C">
            <w:pPr>
              <w:rPr>
                <w:b w:val="0"/>
                <w:sz w:val="22"/>
                <w:szCs w:val="22"/>
              </w:rPr>
            </w:pPr>
            <w:r w:rsidRPr="009A791B">
              <w:rPr>
                <w:b w:val="0"/>
                <w:sz w:val="22"/>
                <w:szCs w:val="22"/>
              </w:rPr>
              <w:t>О подготовке образовательных учреждений</w:t>
            </w:r>
            <w:r w:rsidR="00887E24" w:rsidRPr="009A791B">
              <w:rPr>
                <w:b w:val="0"/>
                <w:sz w:val="22"/>
                <w:szCs w:val="22"/>
              </w:rPr>
              <w:t>, учреждений культуры, здравоохранения</w:t>
            </w:r>
            <w:r w:rsidRPr="009A791B">
              <w:rPr>
                <w:b w:val="0"/>
                <w:sz w:val="22"/>
                <w:szCs w:val="22"/>
              </w:rPr>
              <w:t xml:space="preserve">  территории </w:t>
            </w:r>
            <w:r w:rsidR="009A791B" w:rsidRPr="009A791B">
              <w:rPr>
                <w:b w:val="0"/>
                <w:sz w:val="22"/>
                <w:szCs w:val="22"/>
              </w:rPr>
              <w:t>муниципального образования</w:t>
            </w:r>
            <w:r w:rsidRPr="009A791B">
              <w:rPr>
                <w:b w:val="0"/>
                <w:sz w:val="22"/>
                <w:szCs w:val="22"/>
              </w:rPr>
              <w:t>Черно</w:t>
            </w:r>
            <w:r w:rsidR="00887E24" w:rsidRPr="009A791B">
              <w:rPr>
                <w:b w:val="0"/>
                <w:sz w:val="22"/>
                <w:szCs w:val="22"/>
              </w:rPr>
              <w:t>яровский сельсовет к новому 201</w:t>
            </w:r>
            <w:r w:rsidR="00E52A3C">
              <w:rPr>
                <w:b w:val="0"/>
                <w:sz w:val="22"/>
                <w:szCs w:val="22"/>
              </w:rPr>
              <w:t>5</w:t>
            </w:r>
            <w:r w:rsidR="00887E24" w:rsidRPr="009A791B">
              <w:rPr>
                <w:b w:val="0"/>
                <w:sz w:val="22"/>
                <w:szCs w:val="22"/>
              </w:rPr>
              <w:t>-201</w:t>
            </w:r>
            <w:r w:rsidR="00E52A3C">
              <w:rPr>
                <w:b w:val="0"/>
                <w:sz w:val="22"/>
                <w:szCs w:val="22"/>
              </w:rPr>
              <w:t>6</w:t>
            </w:r>
            <w:r w:rsidRPr="009A791B">
              <w:rPr>
                <w:b w:val="0"/>
                <w:sz w:val="22"/>
                <w:szCs w:val="22"/>
              </w:rPr>
              <w:t xml:space="preserve"> учебному году.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167366" w:rsidP="009A791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квартал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10" w:rsidRDefault="00C70610">
            <w:pPr>
              <w:rPr>
                <w:b w:val="0"/>
                <w:sz w:val="24"/>
                <w:szCs w:val="24"/>
              </w:rPr>
            </w:pPr>
          </w:p>
        </w:tc>
      </w:tr>
      <w:tr w:rsidR="00887E24" w:rsidTr="009A791B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4" w:rsidRPr="009A791B" w:rsidRDefault="009A791B" w:rsidP="00887E24">
            <w:pPr>
              <w:rPr>
                <w:b w:val="0"/>
                <w:sz w:val="22"/>
                <w:szCs w:val="22"/>
              </w:rPr>
            </w:pPr>
            <w:r w:rsidRPr="009A791B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4" w:rsidRPr="009A791B" w:rsidRDefault="00887E24" w:rsidP="00887E24">
            <w:pPr>
              <w:rPr>
                <w:b w:val="0"/>
                <w:sz w:val="22"/>
                <w:szCs w:val="22"/>
              </w:rPr>
            </w:pPr>
            <w:r w:rsidRPr="009A791B">
              <w:rPr>
                <w:b w:val="0"/>
                <w:sz w:val="22"/>
                <w:szCs w:val="22"/>
              </w:rPr>
              <w:t>Отчет о работе СДК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4" w:rsidRPr="009A791B" w:rsidRDefault="00887E24" w:rsidP="009A791B">
            <w:pPr>
              <w:jc w:val="center"/>
              <w:rPr>
                <w:b w:val="0"/>
                <w:sz w:val="22"/>
                <w:szCs w:val="22"/>
              </w:rPr>
            </w:pPr>
            <w:r w:rsidRPr="009A791B">
              <w:rPr>
                <w:b w:val="0"/>
                <w:sz w:val="22"/>
                <w:szCs w:val="22"/>
              </w:rPr>
              <w:t>4 квартал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1B" w:rsidRPr="009A791B" w:rsidRDefault="00887E24" w:rsidP="00887E24">
            <w:pPr>
              <w:rPr>
                <w:b w:val="0"/>
                <w:sz w:val="22"/>
                <w:szCs w:val="22"/>
              </w:rPr>
            </w:pPr>
            <w:r w:rsidRPr="009A791B">
              <w:rPr>
                <w:b w:val="0"/>
                <w:sz w:val="22"/>
                <w:szCs w:val="22"/>
              </w:rPr>
              <w:t>Степанова Н.В.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4" w:rsidRPr="009A791B" w:rsidRDefault="00887E24">
            <w:pPr>
              <w:rPr>
                <w:b w:val="0"/>
                <w:sz w:val="22"/>
                <w:szCs w:val="22"/>
              </w:rPr>
            </w:pPr>
          </w:p>
        </w:tc>
      </w:tr>
      <w:tr w:rsidR="009A791B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1B" w:rsidRPr="009A791B" w:rsidRDefault="009A791B" w:rsidP="00887E24">
            <w:pPr>
              <w:rPr>
                <w:b w:val="0"/>
                <w:sz w:val="22"/>
                <w:szCs w:val="22"/>
              </w:rPr>
            </w:pPr>
            <w:r w:rsidRPr="009A791B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1B" w:rsidRPr="009A791B" w:rsidRDefault="009A791B" w:rsidP="00887E24">
            <w:pPr>
              <w:rPr>
                <w:b w:val="0"/>
                <w:sz w:val="22"/>
                <w:szCs w:val="22"/>
              </w:rPr>
            </w:pPr>
            <w:r w:rsidRPr="009A791B">
              <w:rPr>
                <w:b w:val="0"/>
                <w:sz w:val="22"/>
                <w:szCs w:val="22"/>
              </w:rPr>
              <w:t xml:space="preserve">О бюджете муниципального образования Чернояровский сельсовет на 2016 год и плановый период </w:t>
            </w:r>
            <w:r>
              <w:rPr>
                <w:b w:val="0"/>
                <w:sz w:val="22"/>
                <w:szCs w:val="22"/>
              </w:rPr>
              <w:t>2017-</w:t>
            </w:r>
            <w:r w:rsidRPr="009A791B">
              <w:rPr>
                <w:b w:val="0"/>
                <w:sz w:val="22"/>
                <w:szCs w:val="22"/>
              </w:rPr>
              <w:t>2018гг.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1B" w:rsidRPr="009A791B" w:rsidRDefault="009A791B" w:rsidP="009A791B">
            <w:pPr>
              <w:jc w:val="center"/>
              <w:rPr>
                <w:b w:val="0"/>
                <w:sz w:val="22"/>
                <w:szCs w:val="22"/>
              </w:rPr>
            </w:pPr>
            <w:r w:rsidRPr="009A791B">
              <w:rPr>
                <w:b w:val="0"/>
                <w:sz w:val="22"/>
                <w:szCs w:val="22"/>
              </w:rPr>
              <w:t>4 квартал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1B" w:rsidRPr="009A791B" w:rsidRDefault="009A791B" w:rsidP="00887E24">
            <w:pPr>
              <w:rPr>
                <w:b w:val="0"/>
                <w:sz w:val="22"/>
                <w:szCs w:val="22"/>
              </w:rPr>
            </w:pPr>
            <w:r w:rsidRPr="009A791B">
              <w:rPr>
                <w:b w:val="0"/>
                <w:sz w:val="22"/>
                <w:szCs w:val="22"/>
              </w:rPr>
              <w:t>Плотников Ю.И. председатель совета депутатов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1B" w:rsidRPr="009A791B" w:rsidRDefault="009A791B">
            <w:pPr>
              <w:rPr>
                <w:b w:val="0"/>
                <w:sz w:val="22"/>
                <w:szCs w:val="22"/>
              </w:rPr>
            </w:pPr>
          </w:p>
        </w:tc>
      </w:tr>
    </w:tbl>
    <w:p w:rsidR="00C70610" w:rsidRPr="00090119" w:rsidRDefault="00C70610" w:rsidP="00F12882">
      <w:pPr>
        <w:rPr>
          <w:b w:val="0"/>
        </w:rPr>
      </w:pPr>
      <w:bookmarkStart w:id="0" w:name="_GoBack"/>
      <w:bookmarkEnd w:id="0"/>
    </w:p>
    <w:sectPr w:rsidR="00C70610" w:rsidRPr="00090119" w:rsidSect="00C7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9B2"/>
    <w:multiLevelType w:val="hybridMultilevel"/>
    <w:tmpl w:val="ECD0880A"/>
    <w:lvl w:ilvl="0" w:tplc="B13CF5B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5E1345C7"/>
    <w:multiLevelType w:val="hybridMultilevel"/>
    <w:tmpl w:val="41EC6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76891"/>
    <w:rsid w:val="00090119"/>
    <w:rsid w:val="000F573D"/>
    <w:rsid w:val="00167366"/>
    <w:rsid w:val="001D5DD5"/>
    <w:rsid w:val="00221CAC"/>
    <w:rsid w:val="00364380"/>
    <w:rsid w:val="003C6E4A"/>
    <w:rsid w:val="00423FE6"/>
    <w:rsid w:val="004B29E1"/>
    <w:rsid w:val="00574011"/>
    <w:rsid w:val="00682919"/>
    <w:rsid w:val="00776891"/>
    <w:rsid w:val="008752E5"/>
    <w:rsid w:val="00887E24"/>
    <w:rsid w:val="00906D3D"/>
    <w:rsid w:val="00947B5E"/>
    <w:rsid w:val="0099216C"/>
    <w:rsid w:val="009A791B"/>
    <w:rsid w:val="00C70610"/>
    <w:rsid w:val="00C7365E"/>
    <w:rsid w:val="00E52A3C"/>
    <w:rsid w:val="00E56582"/>
    <w:rsid w:val="00F1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65E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752E5"/>
    <w:pPr>
      <w:widowControl w:val="0"/>
    </w:pPr>
  </w:style>
  <w:style w:type="table" w:styleId="a3">
    <w:name w:val="Table Grid"/>
    <w:basedOn w:val="a1"/>
    <w:rsid w:val="00C7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52A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52A3C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752E5"/>
    <w:pPr>
      <w:widowControl w:val="0"/>
    </w:pPr>
  </w:style>
  <w:style w:type="table" w:styleId="a3">
    <w:name w:val="Table Grid"/>
    <w:basedOn w:val="a1"/>
    <w:rsid w:val="00C7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52A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52A3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исполнения бюджета</vt:lpstr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исполнения бюджета</dc:title>
  <dc:subject/>
  <dc:creator>Наталья</dc:creator>
  <cp:keywords/>
  <dc:description/>
  <cp:lastModifiedBy>Николай</cp:lastModifiedBy>
  <cp:revision>4</cp:revision>
  <cp:lastPrinted>2014-12-30T11:56:00Z</cp:lastPrinted>
  <dcterms:created xsi:type="dcterms:W3CDTF">2014-12-22T07:21:00Z</dcterms:created>
  <dcterms:modified xsi:type="dcterms:W3CDTF">2015-11-24T03:53:00Z</dcterms:modified>
</cp:coreProperties>
</file>