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A60" w:rsidRDefault="00333A60" w:rsidP="00C606B7">
      <w:pPr>
        <w:autoSpaceDE w:val="0"/>
        <w:autoSpaceDN w:val="0"/>
        <w:adjustRightInd w:val="0"/>
        <w:ind w:right="14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7166" w:rsidRDefault="00027166" w:rsidP="00C606B7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D3F1A" w:rsidRDefault="00BD3F1A" w:rsidP="00166AF6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6AF6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86956" w:rsidRDefault="0098695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66222" w:rsidRPr="00986956" w:rsidRDefault="00B66222" w:rsidP="00B6622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986956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ВНЕСЕНИЕ ИЗМЕНЕНИЙ В ГЕНЕРАЛЬНЫЙ ПЛАН </w:t>
      </w:r>
    </w:p>
    <w:p w:rsidR="00B66222" w:rsidRPr="00116357" w:rsidRDefault="00B66222" w:rsidP="00B6622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МУНИЦИПАЛЬНОГО ОБРАЗОВАНИЯ</w:t>
      </w:r>
    </w:p>
    <w:p w:rsidR="00B66222" w:rsidRPr="00116357" w:rsidRDefault="00C6629A" w:rsidP="00B6622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ЧЕРНОЯРОВСКИЙ</w:t>
      </w:r>
      <w:r w:rsidR="00017C22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 </w:t>
      </w:r>
      <w:r w:rsidR="00B66222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 СЕЛЬСОВЕТ</w:t>
      </w:r>
    </w:p>
    <w:p w:rsidR="00B66222" w:rsidRPr="00116357" w:rsidRDefault="00B66222" w:rsidP="00B6622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ТАШЛИНСКОГО</w:t>
      </w: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 РАЙОНА</w:t>
      </w:r>
    </w:p>
    <w:p w:rsidR="00166AF6" w:rsidRPr="00116357" w:rsidRDefault="00B66222" w:rsidP="00B6622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ОРЕНБУРГСКОЙ ОБЛАСТИ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ТОМ</w:t>
      </w:r>
      <w:r w:rsidRPr="00116357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 </w:t>
      </w: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1</w:t>
      </w:r>
    </w:p>
    <w:p w:rsidR="00166AF6" w:rsidRPr="00116357" w:rsidRDefault="00B578DB" w:rsidP="00166AF6">
      <w:pPr>
        <w:pStyle w:val="a3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>ПОЛОЖЕНИЕ</w:t>
      </w:r>
      <w:r w:rsidR="00166AF6" w:rsidRPr="00116357"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 xml:space="preserve"> О ТЕРРИТОРИАЛЬНОМ ПЛАНИРОВАНИИ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Default="00166AF6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3652D" w:rsidRDefault="0003652D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6629A" w:rsidRPr="00715686" w:rsidRDefault="00C6629A" w:rsidP="00C662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357">
        <w:rPr>
          <w:rFonts w:ascii="Times New Roman" w:hAnsi="Times New Roman" w:cs="Times New Roman"/>
          <w:color w:val="000000"/>
          <w:sz w:val="24"/>
          <w:szCs w:val="24"/>
        </w:rPr>
        <w:t>Заказчик: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ООО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Газпромнефть</w:t>
      </w:r>
      <w:proofErr w:type="spellEnd"/>
      <w:r>
        <w:rPr>
          <w:rFonts w:ascii="Times New Roman" w:hAnsi="Times New Roman" w:cs="Times New Roman"/>
          <w:sz w:val="24"/>
          <w:szCs w:val="24"/>
        </w:rPr>
        <w:t>-ГЕО»</w:t>
      </w:r>
    </w:p>
    <w:p w:rsidR="00C6629A" w:rsidRPr="00ED46B7" w:rsidRDefault="00C6629A" w:rsidP="00C662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6B7">
        <w:rPr>
          <w:rFonts w:ascii="Times New Roman" w:hAnsi="Times New Roman" w:cs="Times New Roman"/>
          <w:sz w:val="24"/>
          <w:szCs w:val="24"/>
        </w:rPr>
        <w:t xml:space="preserve">Договор: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46B7">
        <w:rPr>
          <w:rFonts w:ascii="Times New Roman" w:hAnsi="Times New Roman" w:cs="Times New Roman"/>
          <w:sz w:val="24"/>
          <w:szCs w:val="24"/>
        </w:rPr>
        <w:t xml:space="preserve">   № </w:t>
      </w:r>
      <w:r>
        <w:rPr>
          <w:rFonts w:ascii="Times New Roman" w:hAnsi="Times New Roman" w:cs="Times New Roman"/>
          <w:sz w:val="24"/>
          <w:szCs w:val="24"/>
        </w:rPr>
        <w:t>ГЕО-19/11500/00026/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D46B7">
        <w:rPr>
          <w:rFonts w:ascii="Times New Roman" w:hAnsi="Times New Roman" w:cs="Times New Roman"/>
          <w:sz w:val="24"/>
          <w:szCs w:val="24"/>
        </w:rPr>
        <w:t xml:space="preserve">  от 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D46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февраля</w:t>
      </w:r>
      <w:r w:rsidRPr="00ED46B7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D46B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6629A" w:rsidRPr="00116357" w:rsidRDefault="00C6629A" w:rsidP="00C662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357">
        <w:rPr>
          <w:rFonts w:ascii="Times New Roman" w:hAnsi="Times New Roman" w:cs="Times New Roman"/>
          <w:color w:val="000000"/>
          <w:sz w:val="24"/>
          <w:szCs w:val="24"/>
        </w:rPr>
        <w:t>Исполнитель: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6357">
        <w:rPr>
          <w:rFonts w:ascii="Times New Roman" w:hAnsi="Times New Roman" w:cs="Times New Roman"/>
          <w:color w:val="000000"/>
          <w:sz w:val="24"/>
          <w:szCs w:val="24"/>
        </w:rPr>
        <w:t xml:space="preserve"> ООО ”ГЕОГРАД”</w:t>
      </w:r>
    </w:p>
    <w:p w:rsidR="00C6629A" w:rsidRPr="006F5C2B" w:rsidRDefault="00C6629A" w:rsidP="00C662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16357">
        <w:rPr>
          <w:rFonts w:ascii="Times New Roman" w:hAnsi="Times New Roman" w:cs="Times New Roman"/>
          <w:color w:val="000000"/>
          <w:sz w:val="24"/>
          <w:szCs w:val="24"/>
        </w:rPr>
        <w:t>Шифр</w:t>
      </w:r>
      <w:r w:rsidRPr="00ED46B7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46B7">
        <w:rPr>
          <w:rFonts w:ascii="Times New Roman" w:hAnsi="Times New Roman" w:cs="Times New Roman"/>
          <w:sz w:val="24"/>
          <w:szCs w:val="24"/>
        </w:rPr>
        <w:t xml:space="preserve">           ГГ-4</w:t>
      </w:r>
      <w:r>
        <w:rPr>
          <w:rFonts w:ascii="Times New Roman" w:hAnsi="Times New Roman" w:cs="Times New Roman"/>
          <w:sz w:val="24"/>
          <w:szCs w:val="24"/>
        </w:rPr>
        <w:t>84-ГП-ПЗиЗ-изм-2019</w:t>
      </w:r>
    </w:p>
    <w:p w:rsidR="00C6629A" w:rsidRPr="00116357" w:rsidRDefault="00C6629A" w:rsidP="00C6629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6629A" w:rsidRDefault="00C6629A" w:rsidP="00C662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6629A" w:rsidRPr="00116357" w:rsidRDefault="00C6629A" w:rsidP="00C662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6629A" w:rsidRPr="00AF3CF2" w:rsidRDefault="00C6629A" w:rsidP="00C66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3CF2">
        <w:rPr>
          <w:rFonts w:ascii="Times New Roman" w:hAnsi="Times New Roman" w:cs="Times New Roman"/>
          <w:color w:val="000000"/>
          <w:sz w:val="24"/>
          <w:szCs w:val="24"/>
        </w:rPr>
        <w:t>ООО</w:t>
      </w:r>
    </w:p>
    <w:p w:rsidR="00C6629A" w:rsidRPr="00AF3CF2" w:rsidRDefault="00C6629A" w:rsidP="00C66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3CF2">
        <w:rPr>
          <w:rFonts w:ascii="Times New Roman" w:hAnsi="Times New Roman" w:cs="Times New Roman"/>
          <w:color w:val="000000"/>
          <w:sz w:val="24"/>
          <w:szCs w:val="24"/>
        </w:rPr>
        <w:t>«ГЕОГРАД»</w:t>
      </w:r>
    </w:p>
    <w:p w:rsidR="00333A60" w:rsidRDefault="00C6629A" w:rsidP="00C66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Орск ● 2019</w:t>
      </w:r>
    </w:p>
    <w:p w:rsidR="00017C22" w:rsidRPr="00AF3CF2" w:rsidRDefault="00017C22" w:rsidP="00B66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F6568" w:rsidRDefault="00FF6568" w:rsidP="00FF6568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СОСТАВ ДОКУМЕНТА</w:t>
      </w:r>
    </w:p>
    <w:p w:rsidR="00FF6568" w:rsidRDefault="00FF6568" w:rsidP="00FF6568">
      <w:pPr>
        <w:shd w:val="clear" w:color="auto" w:fill="FFFFFF"/>
        <w:tabs>
          <w:tab w:val="left" w:pos="7513"/>
        </w:tabs>
        <w:spacing w:after="0" w:line="240" w:lineRule="atLeast"/>
        <w:ind w:left="284" w:firstLine="43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75"/>
        <w:gridCol w:w="7741"/>
      </w:tblGrid>
      <w:tr w:rsidR="00FF6568" w:rsidTr="00615201">
        <w:trPr>
          <w:trHeight w:val="717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1</w:t>
            </w:r>
          </w:p>
          <w:p w:rsidR="00FF6568" w:rsidRDefault="00FF6568" w:rsidP="00615201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FF6568" w:rsidTr="00615201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FF6568" w:rsidTr="00615201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  <w:tr w:rsidR="00FF6568" w:rsidTr="00615201">
        <w:trPr>
          <w:trHeight w:val="978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2</w:t>
            </w:r>
          </w:p>
          <w:p w:rsidR="00FF6568" w:rsidRDefault="00FF6568" w:rsidP="00615201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FF6568" w:rsidTr="00615201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FF6568" w:rsidTr="00615201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</w:tbl>
    <w:p w:rsidR="00FF6568" w:rsidRDefault="00FF6568" w:rsidP="00FF6568">
      <w:pPr>
        <w:autoSpaceDE w:val="0"/>
        <w:spacing w:after="0"/>
        <w:ind w:firstLine="720"/>
        <w:jc w:val="both"/>
      </w:pPr>
    </w:p>
    <w:p w:rsidR="00FF6568" w:rsidRDefault="00FF6568" w:rsidP="00B66222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состоит из 2-х томов: «Положение о территориальном планировании» (Том 1), «Материалы по обоснованию» (Том 2).</w:t>
      </w:r>
    </w:p>
    <w:p w:rsidR="00FF6568" w:rsidRDefault="00FF6568" w:rsidP="00B66222">
      <w:pPr>
        <w:autoSpaceDE w:val="0"/>
        <w:autoSpaceDN w:val="0"/>
        <w:adjustRightInd w:val="0"/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24B84" w:rsidRDefault="00824B84" w:rsidP="00B66222">
      <w:pPr>
        <w:autoSpaceDE w:val="0"/>
        <w:autoSpaceDN w:val="0"/>
        <w:adjustRightInd w:val="0"/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A51BCB">
        <w:rPr>
          <w:rFonts w:ascii="Times New Roman" w:hAnsi="Times New Roman"/>
          <w:sz w:val="28"/>
          <w:szCs w:val="28"/>
        </w:rPr>
        <w:t>Генеральный план представляется в электронном виде. Проект разработан в программной среде ГИС «</w:t>
      </w:r>
      <w:proofErr w:type="spellStart"/>
      <w:r w:rsidRPr="003F247D">
        <w:rPr>
          <w:rFonts w:ascii="Times New Roman" w:hAnsi="Times New Roman"/>
          <w:sz w:val="28"/>
          <w:szCs w:val="28"/>
        </w:rPr>
        <w:t>MapInfo</w:t>
      </w:r>
      <w:proofErr w:type="spellEnd"/>
      <w:r w:rsidRPr="00A51BCB">
        <w:rPr>
          <w:rFonts w:ascii="Times New Roman" w:hAnsi="Times New Roman"/>
          <w:sz w:val="28"/>
          <w:szCs w:val="28"/>
        </w:rPr>
        <w:t>» в составе электронных графических слоёв и связанной с ними атрибутивной базы данных.</w:t>
      </w:r>
    </w:p>
    <w:p w:rsidR="00B66222" w:rsidRDefault="00B66222" w:rsidP="00B66222">
      <w:pPr>
        <w:pStyle w:val="a3"/>
        <w:spacing w:after="240" w:line="276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F247D">
        <w:rPr>
          <w:rFonts w:ascii="Times New Roman" w:hAnsi="Times New Roman"/>
          <w:sz w:val="28"/>
          <w:szCs w:val="28"/>
        </w:rPr>
        <w:t>абота выполнена авторским коллективом предприятием градостроительного проектирования  ООО «</w:t>
      </w:r>
      <w:r w:rsidR="00017C22" w:rsidRPr="00116357">
        <w:rPr>
          <w:rFonts w:ascii="Times New Roman" w:hAnsi="Times New Roman" w:cs="Times New Roman"/>
          <w:color w:val="000000"/>
          <w:sz w:val="24"/>
          <w:szCs w:val="24"/>
        </w:rPr>
        <w:t>ГЕОГРАД</w:t>
      </w:r>
      <w:r w:rsidRPr="003F247D">
        <w:rPr>
          <w:rFonts w:ascii="Times New Roman" w:hAnsi="Times New Roman"/>
          <w:sz w:val="28"/>
          <w:szCs w:val="28"/>
        </w:rPr>
        <w:t>».</w:t>
      </w:r>
      <w:r w:rsidRPr="00371E29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17C22" w:rsidRPr="00F27A4C" w:rsidTr="00F63535">
        <w:trPr>
          <w:trHeight w:val="844"/>
        </w:trPr>
        <w:tc>
          <w:tcPr>
            <w:tcW w:w="4785" w:type="dxa"/>
          </w:tcPr>
          <w:p w:rsidR="00017C22" w:rsidRPr="00F27A4C" w:rsidRDefault="00017C22" w:rsidP="00F63535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Директор </w:t>
            </w:r>
          </w:p>
        </w:tc>
        <w:tc>
          <w:tcPr>
            <w:tcW w:w="4785" w:type="dxa"/>
          </w:tcPr>
          <w:p w:rsidR="00017C22" w:rsidRPr="00F27A4C" w:rsidRDefault="00017C22" w:rsidP="00F63535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Орехов В.А.</w:t>
            </w:r>
          </w:p>
        </w:tc>
      </w:tr>
      <w:tr w:rsidR="00017C22" w:rsidRPr="005A1A2D" w:rsidTr="00F63535">
        <w:trPr>
          <w:trHeight w:val="844"/>
        </w:trPr>
        <w:tc>
          <w:tcPr>
            <w:tcW w:w="4785" w:type="dxa"/>
          </w:tcPr>
          <w:p w:rsidR="00017C22" w:rsidRPr="002732B5" w:rsidRDefault="00017C22" w:rsidP="00F63535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Градостроитель проекта</w:t>
            </w:r>
            <w:r w:rsidRPr="002732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:rsidR="00017C22" w:rsidRPr="004F776A" w:rsidRDefault="00017C22" w:rsidP="00F63535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Десятерик</w:t>
            </w:r>
            <w:r w:rsidRPr="004F77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4F776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4F776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017C22" w:rsidRPr="004F776A" w:rsidTr="00F63535">
        <w:trPr>
          <w:trHeight w:val="844"/>
        </w:trPr>
        <w:tc>
          <w:tcPr>
            <w:tcW w:w="4785" w:type="dxa"/>
          </w:tcPr>
          <w:p w:rsidR="00017C22" w:rsidRPr="002732B5" w:rsidRDefault="00017C22" w:rsidP="00F63535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Нормоконтролер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технолог</w:t>
            </w:r>
          </w:p>
        </w:tc>
        <w:tc>
          <w:tcPr>
            <w:tcW w:w="4785" w:type="dxa"/>
          </w:tcPr>
          <w:p w:rsidR="00017C22" w:rsidRPr="002732B5" w:rsidRDefault="00017C22" w:rsidP="00F63535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Кузакова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Т.Г.</w:t>
            </w:r>
          </w:p>
        </w:tc>
      </w:tr>
    </w:tbl>
    <w:p w:rsidR="00017C22" w:rsidRDefault="00017C22" w:rsidP="00B66222">
      <w:pPr>
        <w:pStyle w:val="a3"/>
        <w:spacing w:after="240" w:line="276" w:lineRule="auto"/>
        <w:ind w:firstLine="851"/>
        <w:rPr>
          <w:rFonts w:ascii="Times New Roman" w:hAnsi="Times New Roman"/>
          <w:sz w:val="28"/>
          <w:szCs w:val="28"/>
        </w:rPr>
      </w:pPr>
    </w:p>
    <w:p w:rsidR="00B66222" w:rsidRDefault="00B66222" w:rsidP="00B66222">
      <w:pPr>
        <w:spacing w:after="0" w:line="240" w:lineRule="auto"/>
        <w:rPr>
          <w:rFonts w:ascii="Times New Roman" w:hAnsi="Times New Roman"/>
        </w:rPr>
      </w:pPr>
    </w:p>
    <w:p w:rsidR="00B66222" w:rsidRDefault="00B66222" w:rsidP="00B66222">
      <w:pPr>
        <w:spacing w:after="0" w:line="240" w:lineRule="auto"/>
        <w:rPr>
          <w:rFonts w:ascii="Times New Roman" w:hAnsi="Times New Roman"/>
        </w:rPr>
      </w:pPr>
    </w:p>
    <w:p w:rsidR="00B66222" w:rsidRDefault="00B66222" w:rsidP="00B66222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6222" w:rsidRDefault="00B66222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E1BFD" w:rsidRDefault="000E1BFD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Pr="00383249" w:rsidRDefault="00824B84" w:rsidP="00824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</w:t>
      </w:r>
      <w:r w:rsidRPr="00383249">
        <w:rPr>
          <w:rFonts w:ascii="Times New Roman" w:hAnsi="Times New Roman"/>
          <w:b/>
          <w:bCs/>
          <w:sz w:val="28"/>
          <w:szCs w:val="28"/>
        </w:rPr>
        <w:t>ас</w:t>
      </w:r>
      <w:r w:rsidR="00D131B5">
        <w:rPr>
          <w:rFonts w:ascii="Times New Roman" w:hAnsi="Times New Roman"/>
          <w:b/>
          <w:bCs/>
          <w:sz w:val="28"/>
          <w:szCs w:val="28"/>
        </w:rPr>
        <w:t>ть</w:t>
      </w:r>
      <w:proofErr w:type="gramStart"/>
      <w:r w:rsidR="00D131B5">
        <w:rPr>
          <w:rFonts w:ascii="Times New Roman" w:hAnsi="Times New Roman"/>
          <w:b/>
          <w:bCs/>
          <w:sz w:val="28"/>
          <w:szCs w:val="28"/>
        </w:rPr>
        <w:t xml:space="preserve"> Б</w:t>
      </w:r>
      <w:proofErr w:type="gramEnd"/>
      <w:r w:rsidR="00FF6568">
        <w:rPr>
          <w:rFonts w:ascii="Times New Roman" w:hAnsi="Times New Roman"/>
          <w:b/>
          <w:bCs/>
          <w:sz w:val="28"/>
          <w:szCs w:val="28"/>
        </w:rPr>
        <w:t xml:space="preserve"> графические материалы</w:t>
      </w:r>
    </w:p>
    <w:p w:rsidR="00824B84" w:rsidRPr="001324ED" w:rsidRDefault="00824B84" w:rsidP="00824B84">
      <w:pPr>
        <w:pStyle w:val="a3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6980"/>
        <w:gridCol w:w="1809"/>
      </w:tblGrid>
      <w:tr w:rsidR="00824B84" w:rsidRPr="00383249" w:rsidTr="003F2C66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1076A1" w:rsidRDefault="00824B84" w:rsidP="00824B84">
            <w:pPr>
              <w:spacing w:before="120" w:after="12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1076A1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076A1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СХЕМЫ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1076A1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076A1">
              <w:rPr>
                <w:rFonts w:ascii="Times New Roman" w:hAnsi="Times New Roman"/>
                <w:b/>
                <w:bCs/>
                <w:sz w:val="28"/>
                <w:szCs w:val="28"/>
              </w:rPr>
              <w:t>МАСШТАБ</w:t>
            </w:r>
          </w:p>
        </w:tc>
      </w:tr>
      <w:tr w:rsidR="009F2122" w:rsidRPr="001324ED" w:rsidTr="002B77BD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22" w:rsidRPr="001076A1" w:rsidRDefault="009F2122" w:rsidP="002B77BD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22" w:rsidRPr="001076A1" w:rsidRDefault="00113BC5" w:rsidP="00C6629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BC5">
              <w:rPr>
                <w:rFonts w:ascii="Times New Roman" w:hAnsi="Times New Roman"/>
                <w:sz w:val="28"/>
                <w:szCs w:val="28"/>
              </w:rPr>
              <w:t>Карта функциональных зон в</w:t>
            </w:r>
            <w:r w:rsidR="00B66222">
              <w:rPr>
                <w:rFonts w:ascii="Times New Roman" w:hAnsi="Times New Roman"/>
                <w:sz w:val="28"/>
                <w:szCs w:val="28"/>
              </w:rPr>
              <w:t xml:space="preserve"> границах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 xml:space="preserve"> муниципально</w:t>
            </w:r>
            <w:r w:rsidR="00C6629A">
              <w:rPr>
                <w:rFonts w:ascii="Times New Roman" w:hAnsi="Times New Roman"/>
                <w:sz w:val="28"/>
                <w:szCs w:val="28"/>
              </w:rPr>
              <w:t>го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>образовани</w:t>
            </w:r>
            <w:r w:rsidR="00C6629A">
              <w:rPr>
                <w:rFonts w:ascii="Times New Roman" w:hAnsi="Times New Roman"/>
                <w:sz w:val="28"/>
                <w:szCs w:val="28"/>
              </w:rPr>
              <w:t>я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6629A">
              <w:rPr>
                <w:rFonts w:ascii="Times New Roman" w:hAnsi="Times New Roman"/>
                <w:sz w:val="28"/>
                <w:szCs w:val="28"/>
              </w:rPr>
              <w:t>Чернояровский</w:t>
            </w:r>
            <w:proofErr w:type="spellEnd"/>
            <w:r w:rsidR="00017C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22" w:rsidRPr="001076A1" w:rsidRDefault="00537368" w:rsidP="002B77B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="009F2122" w:rsidRPr="001076A1">
              <w:rPr>
                <w:rFonts w:ascii="Times New Roman" w:hAnsi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44F9">
              <w:rPr>
                <w:rFonts w:ascii="Times New Roman" w:hAnsi="Times New Roman"/>
                <w:sz w:val="28"/>
                <w:szCs w:val="28"/>
              </w:rPr>
              <w:t>25</w:t>
            </w:r>
            <w:r w:rsidR="009F2122" w:rsidRPr="001076A1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</w:tr>
    </w:tbl>
    <w:p w:rsidR="00824B84" w:rsidRDefault="00824B84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dt>
      <w:sdtPr>
        <w:id w:val="-4894062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E5487" w:rsidRDefault="001E5487" w:rsidP="00680F0C">
          <w:pPr>
            <w:keepNext/>
            <w:keepLines/>
            <w:spacing w:before="240" w:after="0" w:line="259" w:lineRule="auto"/>
            <w:ind w:firstLine="426"/>
            <w:rPr>
              <w:rFonts w:ascii="Times New Roman" w:eastAsiaTheme="majorEastAsia" w:hAnsi="Times New Roman" w:cs="Times New Roman"/>
              <w:sz w:val="28"/>
              <w:szCs w:val="28"/>
            </w:rPr>
          </w:pPr>
          <w:r w:rsidRPr="003C7F39">
            <w:rPr>
              <w:rFonts w:ascii="Times New Roman" w:eastAsiaTheme="majorEastAsia" w:hAnsi="Times New Roman" w:cs="Times New Roman"/>
              <w:sz w:val="28"/>
              <w:szCs w:val="28"/>
            </w:rPr>
            <w:t>Оглавление</w:t>
          </w:r>
        </w:p>
        <w:p w:rsidR="003C7F39" w:rsidRPr="003C7F39" w:rsidRDefault="003C7F39" w:rsidP="00680F0C">
          <w:pPr>
            <w:keepNext/>
            <w:keepLines/>
            <w:spacing w:before="240" w:after="0" w:line="259" w:lineRule="auto"/>
            <w:ind w:firstLine="426"/>
            <w:rPr>
              <w:rFonts w:ascii="Times New Roman" w:eastAsiaTheme="majorEastAsia" w:hAnsi="Times New Roman" w:cs="Times New Roman"/>
              <w:sz w:val="28"/>
              <w:szCs w:val="28"/>
            </w:rPr>
          </w:pPr>
        </w:p>
        <w:p w:rsidR="00312540" w:rsidRDefault="001E548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r w:rsidRPr="009A3467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9A3467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9A3467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529955074" w:history="1">
            <w:r w:rsidR="00312540" w:rsidRPr="00717458">
              <w:rPr>
                <w:rStyle w:val="af0"/>
                <w:rFonts w:ascii="Times New Roman" w:eastAsia="Calibri" w:hAnsi="Times New Roman"/>
                <w:noProof/>
                <w:lang w:eastAsia="en-US"/>
              </w:rPr>
              <w:t>ВВЕДЕНИЕ</w:t>
            </w:r>
            <w:r w:rsidR="00312540">
              <w:rPr>
                <w:noProof/>
                <w:webHidden/>
              </w:rPr>
              <w:tab/>
            </w:r>
            <w:r w:rsidR="00312540">
              <w:rPr>
                <w:noProof/>
                <w:webHidden/>
              </w:rPr>
              <w:fldChar w:fldCharType="begin"/>
            </w:r>
            <w:r w:rsidR="00312540">
              <w:rPr>
                <w:noProof/>
                <w:webHidden/>
              </w:rPr>
              <w:instrText xml:space="preserve"> PAGEREF _Toc529955074 \h </w:instrText>
            </w:r>
            <w:r w:rsidR="00312540">
              <w:rPr>
                <w:noProof/>
                <w:webHidden/>
              </w:rPr>
            </w:r>
            <w:r w:rsidR="00312540">
              <w:rPr>
                <w:noProof/>
                <w:webHidden/>
              </w:rPr>
              <w:fldChar w:fldCharType="separate"/>
            </w:r>
            <w:r w:rsidR="00312540">
              <w:rPr>
                <w:noProof/>
                <w:webHidden/>
              </w:rPr>
              <w:t>4</w:t>
            </w:r>
            <w:r w:rsidR="00312540">
              <w:rPr>
                <w:noProof/>
                <w:webHidden/>
              </w:rPr>
              <w:fldChar w:fldCharType="end"/>
            </w:r>
          </w:hyperlink>
        </w:p>
        <w:p w:rsidR="00312540" w:rsidRDefault="00C320DA">
          <w:pPr>
            <w:pStyle w:val="3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29955075" w:history="1">
            <w:r w:rsidR="00312540" w:rsidRPr="00717458">
              <w:rPr>
                <w:rStyle w:val="af0"/>
                <w:rFonts w:eastAsia="Calibri"/>
                <w:noProof/>
                <w:lang w:eastAsia="en-US"/>
              </w:rPr>
              <w:t>1.</w:t>
            </w:r>
            <w:r w:rsidR="00312540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12540" w:rsidRPr="00717458">
              <w:rPr>
                <w:rStyle w:val="af0"/>
                <w:rFonts w:eastAsia="Calibri"/>
                <w:noProof/>
                <w:lang w:eastAsia="en-US"/>
              </w:rPr>
              <w:t>ЦЕЛИ И ЗАДАЧИ</w:t>
            </w:r>
            <w:r w:rsidR="00312540">
              <w:rPr>
                <w:noProof/>
                <w:webHidden/>
              </w:rPr>
              <w:tab/>
            </w:r>
            <w:r w:rsidR="00312540">
              <w:rPr>
                <w:noProof/>
                <w:webHidden/>
              </w:rPr>
              <w:fldChar w:fldCharType="begin"/>
            </w:r>
            <w:r w:rsidR="00312540">
              <w:rPr>
                <w:noProof/>
                <w:webHidden/>
              </w:rPr>
              <w:instrText xml:space="preserve"> PAGEREF _Toc529955075 \h </w:instrText>
            </w:r>
            <w:r w:rsidR="00312540">
              <w:rPr>
                <w:noProof/>
                <w:webHidden/>
              </w:rPr>
            </w:r>
            <w:r w:rsidR="00312540">
              <w:rPr>
                <w:noProof/>
                <w:webHidden/>
              </w:rPr>
              <w:fldChar w:fldCharType="separate"/>
            </w:r>
            <w:r w:rsidR="00312540">
              <w:rPr>
                <w:noProof/>
                <w:webHidden/>
              </w:rPr>
              <w:t>5</w:t>
            </w:r>
            <w:r w:rsidR="00312540">
              <w:rPr>
                <w:noProof/>
                <w:webHidden/>
              </w:rPr>
              <w:fldChar w:fldCharType="end"/>
            </w:r>
          </w:hyperlink>
        </w:p>
        <w:p w:rsidR="00312540" w:rsidRDefault="00C320DA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29955076" w:history="1">
            <w:r w:rsidR="00312540" w:rsidRPr="00717458">
              <w:rPr>
                <w:rStyle w:val="af0"/>
                <w:rFonts w:eastAsia="Calibri"/>
                <w:noProof/>
                <w:lang w:eastAsia="en-US"/>
              </w:rPr>
              <w:t>2.  ПРЕДЛОЖЕНИЯ ПО ВНЕСЕНИЮ ИЗМЕНЕНИЙ В ГЕНЕРАЛЬНЫЙ ПЛАН</w:t>
            </w:r>
            <w:r w:rsidR="00312540">
              <w:rPr>
                <w:noProof/>
                <w:webHidden/>
              </w:rPr>
              <w:tab/>
            </w:r>
            <w:r w:rsidR="00312540">
              <w:rPr>
                <w:noProof/>
                <w:webHidden/>
              </w:rPr>
              <w:fldChar w:fldCharType="begin"/>
            </w:r>
            <w:r w:rsidR="00312540">
              <w:rPr>
                <w:noProof/>
                <w:webHidden/>
              </w:rPr>
              <w:instrText xml:space="preserve"> PAGEREF _Toc529955076 \h </w:instrText>
            </w:r>
            <w:r w:rsidR="00312540">
              <w:rPr>
                <w:noProof/>
                <w:webHidden/>
              </w:rPr>
            </w:r>
            <w:r w:rsidR="00312540">
              <w:rPr>
                <w:noProof/>
                <w:webHidden/>
              </w:rPr>
              <w:fldChar w:fldCharType="separate"/>
            </w:r>
            <w:r w:rsidR="00312540">
              <w:rPr>
                <w:noProof/>
                <w:webHidden/>
              </w:rPr>
              <w:t>6</w:t>
            </w:r>
            <w:r w:rsidR="00312540">
              <w:rPr>
                <w:noProof/>
                <w:webHidden/>
              </w:rPr>
              <w:fldChar w:fldCharType="end"/>
            </w:r>
          </w:hyperlink>
        </w:p>
        <w:p w:rsidR="001E5487" w:rsidRPr="001E5487" w:rsidRDefault="001E5487" w:rsidP="001E5487">
          <w:pPr>
            <w:rPr>
              <w:b/>
              <w:bCs/>
            </w:rPr>
          </w:pPr>
          <w:r w:rsidRPr="009A3467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F0C" w:rsidRDefault="00680F0C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A89" w:rsidRPr="00AA056D" w:rsidRDefault="004A5A89" w:rsidP="00B66222">
      <w:pPr>
        <w:pStyle w:val="3"/>
        <w:ind w:firstLine="851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_Toc529955074"/>
      <w:r w:rsidRPr="00AA056D">
        <w:rPr>
          <w:rFonts w:ascii="Times New Roman" w:eastAsia="Calibri" w:hAnsi="Times New Roman"/>
          <w:sz w:val="28"/>
          <w:szCs w:val="28"/>
          <w:lang w:eastAsia="en-US"/>
        </w:rPr>
        <w:lastRenderedPageBreak/>
        <w:t>ВВЕДЕНИЕ</w:t>
      </w:r>
      <w:bookmarkEnd w:id="1"/>
    </w:p>
    <w:p w:rsidR="00C6629A" w:rsidRPr="001A3C30" w:rsidRDefault="00C6629A" w:rsidP="00C6629A">
      <w:pPr>
        <w:autoSpaceDE w:val="0"/>
        <w:autoSpaceDN w:val="0"/>
        <w:adjustRightInd w:val="0"/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Работы по внесению изменений в генеральный план муниципального образования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Чернояровский</w:t>
      </w:r>
      <w:proofErr w:type="spellEnd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сельсовет, утверждённый Советом депутатов муниципального образования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Чернояровский</w:t>
      </w:r>
      <w:proofErr w:type="spellEnd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</w:t>
      </w:r>
      <w:r w:rsidRPr="00E815A1">
        <w:rPr>
          <w:rFonts w:ascii="Times New Roman" w:hAnsi="Times New Roman" w:cs="Times New Roman"/>
          <w:sz w:val="28"/>
          <w:szCs w:val="28"/>
        </w:rPr>
        <w:t>№ 107-рс</w:t>
      </w: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A3C30">
        <w:rPr>
          <w:rFonts w:ascii="Times New Roman" w:hAnsi="Times New Roman" w:cs="Times New Roman"/>
          <w:sz w:val="28"/>
          <w:szCs w:val="28"/>
        </w:rPr>
        <w:t xml:space="preserve">от </w:t>
      </w:r>
      <w:r w:rsidRPr="00E815A1">
        <w:rPr>
          <w:rFonts w:ascii="Times New Roman" w:hAnsi="Times New Roman" w:cs="Times New Roman"/>
          <w:sz w:val="28"/>
          <w:szCs w:val="28"/>
        </w:rPr>
        <w:t xml:space="preserve">03.03.2014 </w:t>
      </w:r>
      <w:r w:rsidRPr="001A3C30">
        <w:rPr>
          <w:rFonts w:ascii="Times New Roman" w:hAnsi="Times New Roman" w:cs="Times New Roman"/>
          <w:sz w:val="28"/>
          <w:szCs w:val="28"/>
        </w:rPr>
        <w:t>г.</w:t>
      </w: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выполняются по заказ</w:t>
      </w:r>
      <w:proofErr w:type="gramStart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у </w:t>
      </w:r>
      <w:r w:rsidRPr="00E815A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ООО</w:t>
      </w:r>
      <w:proofErr w:type="gramEnd"/>
      <w:r w:rsidRPr="00E815A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«</w:t>
      </w:r>
      <w:proofErr w:type="spellStart"/>
      <w:r w:rsidRPr="00E815A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Газпромнефть</w:t>
      </w:r>
      <w:proofErr w:type="spellEnd"/>
      <w:r w:rsidRPr="00E815A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-ГЕО»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 основании Постановления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№ 12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-п 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25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02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>.201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администрации муниципального образования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Чернояровский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 </w:t>
      </w:r>
      <w:proofErr w:type="spellStart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Ташлинского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Оренбургской области: «О подготовке проекта внесения изменений в Генеральный план и Правила землепользования и застройки муниципального образования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Чернояровский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 </w:t>
      </w:r>
      <w:proofErr w:type="spellStart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Ташлинского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Оренбургской области».</w:t>
      </w:r>
    </w:p>
    <w:p w:rsidR="00C6629A" w:rsidRDefault="00C6629A" w:rsidP="00C6629A">
      <w:pPr>
        <w:pStyle w:val="ac"/>
        <w:spacing w:after="240"/>
        <w:ind w:left="0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E030C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Проведение работ вызвано необходимостью учёта </w:t>
      </w:r>
      <w:proofErr w:type="spellStart"/>
      <w:r w:rsidRPr="00BE030C">
        <w:rPr>
          <w:rFonts w:ascii="Times New Roman" w:eastAsia="Calibri" w:hAnsi="Times New Roman"/>
          <w:sz w:val="28"/>
          <w:szCs w:val="28"/>
          <w:lang w:eastAsia="en-US"/>
        </w:rPr>
        <w:t>Корнаваринского</w:t>
      </w:r>
      <w:proofErr w:type="spellEnd"/>
      <w:r w:rsidRPr="00BE030C">
        <w:rPr>
          <w:rFonts w:ascii="Times New Roman" w:eastAsia="Calibri" w:hAnsi="Times New Roman"/>
          <w:sz w:val="28"/>
          <w:szCs w:val="28"/>
          <w:lang w:eastAsia="en-US"/>
        </w:rPr>
        <w:t xml:space="preserve"> лицензионного участка № ОРБ 03162 НР, Солнечного лицензионного участка № ОРБ 15099 НР и объектов капитального строительства нефтяного комплекса в функциональном зонировании территории в границах муниципального образования </w:t>
      </w:r>
      <w:proofErr w:type="spellStart"/>
      <w:r w:rsidRPr="00BE030C">
        <w:rPr>
          <w:rFonts w:ascii="Times New Roman" w:eastAsia="Calibri" w:hAnsi="Times New Roman"/>
          <w:sz w:val="28"/>
          <w:szCs w:val="28"/>
          <w:lang w:eastAsia="en-US"/>
        </w:rPr>
        <w:t>Чернояровский</w:t>
      </w:r>
      <w:proofErr w:type="spellEnd"/>
      <w:r w:rsidRPr="00BE030C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сельсовет.</w:t>
      </w:r>
    </w:p>
    <w:p w:rsidR="00C6629A" w:rsidRPr="001A3C30" w:rsidRDefault="00C6629A" w:rsidP="00C6629A">
      <w:pPr>
        <w:autoSpaceDE w:val="0"/>
        <w:autoSpaceDN w:val="0"/>
        <w:adjustRightInd w:val="0"/>
        <w:spacing w:after="240"/>
        <w:ind w:firstLine="851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</w:pP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Действующий генеральный план муниципального образования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Чернояровский</w:t>
      </w:r>
      <w:proofErr w:type="spellEnd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сельсовет разработан  ООО «</w:t>
      </w:r>
      <w:r w:rsidRPr="001A3C30">
        <w:rPr>
          <w:rFonts w:ascii="Times New Roman" w:hAnsi="Times New Roman"/>
          <w:sz w:val="28"/>
          <w:szCs w:val="28"/>
        </w:rPr>
        <w:t>ОРСКГЕОКАД</w:t>
      </w: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  в 2014г.</w:t>
      </w:r>
    </w:p>
    <w:p w:rsidR="00C6629A" w:rsidRPr="001A3C30" w:rsidRDefault="00C6629A" w:rsidP="00C6629A">
      <w:pPr>
        <w:autoSpaceDE w:val="0"/>
        <w:autoSpaceDN w:val="0"/>
        <w:adjustRightInd w:val="0"/>
        <w:spacing w:after="24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A3C30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  <w:t xml:space="preserve">Внесение изменений в  </w:t>
      </w: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Генеральный план МО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Чернояровский</w:t>
      </w:r>
      <w:proofErr w:type="spellEnd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является документом, разработанным в соответствии с Градостроительным кодексом Российской Федерации в действующих редакциях. Проект разработан с учётом ряда программ, реализуемых на территории области и  </w:t>
      </w:r>
      <w:proofErr w:type="spellStart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района.</w:t>
      </w:r>
    </w:p>
    <w:p w:rsidR="006A6936" w:rsidRDefault="00C6629A" w:rsidP="00C6629A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соответствии с техническим заданием, границами разработки генерального плана являются административные 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границы муниципального образования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Чернояровский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сельсовет, установленные в соответствии с Законом Оренбургской области </w:t>
      </w:r>
      <w:r w:rsidRPr="001A3C30">
        <w:rPr>
          <w:rFonts w:ascii="Times New Roman" w:hAnsi="Times New Roman" w:cs="Times New Roman"/>
          <w:sz w:val="28"/>
          <w:szCs w:val="28"/>
        </w:rPr>
        <w:t>«</w:t>
      </w:r>
      <w:r w:rsidRPr="001A3C30">
        <w:rPr>
          <w:rFonts w:ascii="Times New Roman" w:hAnsi="Times New Roman" w:cs="Times New Roman"/>
          <w:sz w:val="24"/>
          <w:szCs w:val="24"/>
        </w:rPr>
        <w:t>О МУНИЦИПАЛЬНЫХ ОБРАЗОВАНИЯХ В СОСТАВЕ МУНИЦИПАЛЬНОГО ОБРАЗОВАНИЯ ТАШЛИНСКИЙ РАЙОН ОРЕНБУРГСКОЙ ОБЛАСТИ</w:t>
      </w:r>
      <w:r w:rsidRPr="001A3C30">
        <w:rPr>
          <w:rFonts w:ascii="Times New Roman" w:hAnsi="Times New Roman" w:cs="Times New Roman"/>
          <w:sz w:val="28"/>
          <w:szCs w:val="28"/>
        </w:rPr>
        <w:t xml:space="preserve"> (в редакции Закона Оренбургской области от 16.02.2005 г. N 1901/343-III-ОЗ).</w:t>
      </w:r>
    </w:p>
    <w:p w:rsidR="00B66222" w:rsidRDefault="00B66222" w:rsidP="00B66222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380A2F" w:rsidRPr="00BB32A7" w:rsidRDefault="00380A2F" w:rsidP="00B66222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4A5A89" w:rsidRPr="00AA056D" w:rsidRDefault="004A5A89" w:rsidP="00B66222">
      <w:pPr>
        <w:pStyle w:val="3"/>
        <w:numPr>
          <w:ilvl w:val="0"/>
          <w:numId w:val="9"/>
        </w:numPr>
        <w:ind w:left="0" w:firstLine="851"/>
        <w:rPr>
          <w:rFonts w:eastAsia="Calibri"/>
          <w:lang w:eastAsia="en-US"/>
        </w:rPr>
      </w:pPr>
      <w:bookmarkStart w:id="2" w:name="_Toc529955075"/>
      <w:r w:rsidRPr="00AA056D">
        <w:rPr>
          <w:rFonts w:eastAsia="Calibri"/>
          <w:lang w:eastAsia="en-US"/>
        </w:rPr>
        <w:lastRenderedPageBreak/>
        <w:t>ЦЕЛИ И ЗАДАЧИ</w:t>
      </w:r>
      <w:bookmarkEnd w:id="2"/>
    </w:p>
    <w:p w:rsidR="00C6629A" w:rsidRDefault="00C6629A" w:rsidP="00C6629A">
      <w:pPr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Целями</w:t>
      </w:r>
      <w:r w:rsidRPr="003E16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3E16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внесение изменений в действующий генеральный план МО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Чернояровский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 в части изменения назначения</w:t>
      </w:r>
      <w:r w:rsidRPr="00BD1435">
        <w:rPr>
          <w:rFonts w:ascii="Times New Roman" w:hAnsi="Times New Roman" w:cs="Times New Roman"/>
          <w:sz w:val="28"/>
          <w:szCs w:val="28"/>
        </w:rPr>
        <w:t xml:space="preserve"> функциональных зон в границах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Чернояровский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сельсовет, с учетом фактического использования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6629A" w:rsidRDefault="00C6629A" w:rsidP="00C6629A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Для достижения целей необходимо выполнение следующих задач: о</w:t>
      </w:r>
      <w:r w:rsidRPr="00BD1435">
        <w:rPr>
          <w:rFonts w:ascii="Times New Roman" w:hAnsi="Times New Roman"/>
          <w:sz w:val="28"/>
          <w:szCs w:val="28"/>
        </w:rPr>
        <w:t>пределить функциональное назначение территорий муниципального образования за границами населенных пунктов</w:t>
      </w:r>
      <w:r>
        <w:rPr>
          <w:rFonts w:ascii="Times New Roman" w:hAnsi="Times New Roman"/>
          <w:sz w:val="28"/>
          <w:szCs w:val="28"/>
        </w:rPr>
        <w:t xml:space="preserve"> в соответствии с современным и перспективным </w:t>
      </w:r>
      <w:r w:rsidRPr="005966AC">
        <w:rPr>
          <w:rFonts w:ascii="Times New Roman" w:hAnsi="Times New Roman"/>
          <w:sz w:val="28"/>
          <w:szCs w:val="28"/>
        </w:rPr>
        <w:t xml:space="preserve">развитием территорий </w:t>
      </w:r>
      <w:r w:rsidRPr="005966AC">
        <w:rPr>
          <w:rFonts w:ascii="Times New Roman" w:eastAsia="Calibri" w:hAnsi="Times New Roman"/>
          <w:sz w:val="28"/>
          <w:szCs w:val="28"/>
          <w:lang w:eastAsia="en-US"/>
        </w:rPr>
        <w:t xml:space="preserve">с учётом </w:t>
      </w:r>
      <w:proofErr w:type="spellStart"/>
      <w:r w:rsidRPr="00BE030C">
        <w:rPr>
          <w:rFonts w:ascii="Times New Roman" w:eastAsia="Calibri" w:hAnsi="Times New Roman"/>
          <w:sz w:val="28"/>
          <w:szCs w:val="28"/>
          <w:lang w:eastAsia="en-US"/>
        </w:rPr>
        <w:t>Корнаваринского</w:t>
      </w:r>
      <w:proofErr w:type="spellEnd"/>
      <w:r w:rsidRPr="00BE030C">
        <w:rPr>
          <w:rFonts w:ascii="Times New Roman" w:eastAsia="Calibri" w:hAnsi="Times New Roman"/>
          <w:sz w:val="28"/>
          <w:szCs w:val="28"/>
          <w:lang w:eastAsia="en-US"/>
        </w:rPr>
        <w:t xml:space="preserve"> лицензионного участка № ОРБ 03162 НР, Солнечного лицензионного участка № ОРБ 15099 НР</w:t>
      </w:r>
      <w:r w:rsidRPr="00057B38">
        <w:rPr>
          <w:rFonts w:ascii="Times New Roman" w:eastAsia="Calibri" w:hAnsi="Times New Roman"/>
          <w:sz w:val="28"/>
          <w:szCs w:val="28"/>
          <w:lang w:eastAsia="en-US"/>
        </w:rPr>
        <w:t xml:space="preserve"> и объектов капитального строительства нефтяного комплекса</w:t>
      </w:r>
      <w:r w:rsidRPr="000B1588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B77BD" w:rsidRDefault="002B77BD" w:rsidP="00B66222">
      <w:pPr>
        <w:pStyle w:val="3"/>
        <w:ind w:firstLine="851"/>
        <w:jc w:val="both"/>
        <w:rPr>
          <w:rFonts w:eastAsia="Calibri"/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017C22" w:rsidRDefault="00017C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D95066" w:rsidRDefault="00D95066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Pr="00B66222" w:rsidRDefault="00B66222" w:rsidP="00B66222">
      <w:pPr>
        <w:rPr>
          <w:lang w:eastAsia="en-US"/>
        </w:rPr>
      </w:pPr>
    </w:p>
    <w:p w:rsidR="001E5487" w:rsidRPr="00AA056D" w:rsidRDefault="002A273D" w:rsidP="00B66222">
      <w:pPr>
        <w:pStyle w:val="3"/>
        <w:ind w:firstLine="851"/>
        <w:jc w:val="both"/>
        <w:rPr>
          <w:rFonts w:eastAsia="Calibri"/>
          <w:lang w:eastAsia="en-US"/>
        </w:rPr>
      </w:pPr>
      <w:bookmarkStart w:id="3" w:name="_Toc529955076"/>
      <w:r w:rsidRPr="00AA056D">
        <w:rPr>
          <w:rFonts w:eastAsia="Calibri"/>
          <w:lang w:eastAsia="en-US"/>
        </w:rPr>
        <w:lastRenderedPageBreak/>
        <w:t>2.  ПРЕДЛОЖЕНИЯ ПО ВНЕСЕНИЮ ИЗМЕНЕНИЙ В ГЕНЕРАЛЬНЫЙ ПЛАН</w:t>
      </w:r>
      <w:bookmarkEnd w:id="3"/>
    </w:p>
    <w:p w:rsidR="00CA3947" w:rsidRPr="003C0567" w:rsidRDefault="004A5A89" w:rsidP="00B66222">
      <w:pPr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0567">
        <w:rPr>
          <w:rFonts w:ascii="Times New Roman" w:eastAsia="Calibri" w:hAnsi="Times New Roman" w:cs="Times New Roman"/>
          <w:sz w:val="28"/>
          <w:szCs w:val="28"/>
          <w:lang w:eastAsia="en-US"/>
        </w:rPr>
        <w:t>Подготовка внесения изменений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C0567">
        <w:rPr>
          <w:rFonts w:ascii="Times New Roman" w:eastAsia="Calibri" w:hAnsi="Times New Roman" w:cs="Times New Roman"/>
          <w:sz w:val="28"/>
          <w:szCs w:val="28"/>
          <w:lang w:eastAsia="en-US"/>
        </w:rPr>
        <w:t>затронет следующие разделы генерального плана:</w:t>
      </w:r>
    </w:p>
    <w:p w:rsidR="00C6629A" w:rsidRDefault="00C6629A" w:rsidP="00C6629A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 </w:t>
      </w:r>
      <w:r w:rsidRPr="002A273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B66222">
        <w:rPr>
          <w:rFonts w:ascii="Times New Roman" w:eastAsia="Lucida Sans Unicode" w:hAnsi="Times New Roman" w:cs="Mangal"/>
          <w:b/>
          <w:bCs/>
          <w:smallCaps/>
          <w:spacing w:val="5"/>
          <w:kern w:val="1"/>
          <w:sz w:val="24"/>
          <w:szCs w:val="24"/>
          <w:lang w:eastAsia="hi-IN" w:bidi="hi-IN"/>
        </w:rPr>
        <w:t>ПАРАМЕТРЫ ФУНКЦИОНАЛЬНЫХ ЗОН, А ТАКЖЕ СВЕДЕНИЯ О ПЛАНИРУЕМЫХ ДЛЯ РАЗМЕЩЕНИЯ В НИХ ОБЪЕКТАХ РЕГИОНАЛЬНОГО ЗНАЧЕНИЯ, ОБЪЕКТАХ МЕСТНОГО ЗНАЧЕНИЯ, ЗА ИСКЛЮЧЕНИЕМ ЛИНЕЙНЫХ ОБЪЕКТОВ</w:t>
      </w:r>
      <w:r w:rsidRPr="002A273D">
        <w:rPr>
          <w:rFonts w:ascii="Times New Roman" w:hAnsi="Times New Roman" w:cs="Times New Roman"/>
          <w:b/>
          <w:sz w:val="28"/>
          <w:szCs w:val="28"/>
        </w:rPr>
        <w:t>»</w:t>
      </w:r>
    </w:p>
    <w:p w:rsidR="00C6629A" w:rsidRDefault="00C6629A" w:rsidP="00C6629A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Подпункт </w:t>
      </w:r>
      <w:r>
        <w:rPr>
          <w:rFonts w:ascii="Times New Roman" w:hAnsi="Times New Roman"/>
          <w:b/>
          <w:sz w:val="28"/>
          <w:szCs w:val="28"/>
        </w:rPr>
        <w:t>3.4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456D">
        <w:rPr>
          <w:rFonts w:ascii="Times New Roman" w:hAnsi="Times New Roman"/>
          <w:sz w:val="28"/>
          <w:szCs w:val="28"/>
        </w:rPr>
        <w:t>«</w:t>
      </w:r>
      <w:r w:rsidRPr="002B7A39">
        <w:rPr>
          <w:rFonts w:ascii="Times New Roman" w:hAnsi="Times New Roman"/>
          <w:b/>
          <w:sz w:val="28"/>
          <w:szCs w:val="28"/>
        </w:rPr>
        <w:t>Производственная зона</w:t>
      </w:r>
      <w:r w:rsidRPr="00BA456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дополнить:</w:t>
      </w:r>
    </w:p>
    <w:p w:rsidR="003C1C94" w:rsidRPr="00794CEB" w:rsidRDefault="003C1C94" w:rsidP="003C1C9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предлагается увеличить з</w:t>
      </w:r>
      <w:r w:rsidRPr="00794CEB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>у</w:t>
      </w:r>
      <w:r w:rsidRPr="00794CEB">
        <w:rPr>
          <w:rFonts w:ascii="Times New Roman" w:hAnsi="Times New Roman"/>
          <w:sz w:val="28"/>
          <w:szCs w:val="28"/>
        </w:rPr>
        <w:t xml:space="preserve"> производственного использования </w:t>
      </w:r>
      <w:r>
        <w:rPr>
          <w:rFonts w:ascii="Times New Roman" w:hAnsi="Times New Roman"/>
          <w:sz w:val="28"/>
          <w:szCs w:val="28"/>
        </w:rPr>
        <w:t xml:space="preserve">в границах муниципального образования с учетом </w:t>
      </w:r>
      <w:proofErr w:type="spellStart"/>
      <w:r w:rsidRPr="008C0B43">
        <w:rPr>
          <w:rFonts w:ascii="Times New Roman" w:eastAsia="Calibri" w:hAnsi="Times New Roman"/>
          <w:sz w:val="28"/>
          <w:szCs w:val="28"/>
          <w:lang w:eastAsia="en-US"/>
        </w:rPr>
        <w:t>Корнаваринск</w:t>
      </w:r>
      <w:r>
        <w:rPr>
          <w:rFonts w:ascii="Times New Roman" w:eastAsia="Calibri" w:hAnsi="Times New Roman"/>
          <w:sz w:val="28"/>
          <w:szCs w:val="28"/>
          <w:lang w:eastAsia="en-US"/>
        </w:rPr>
        <w:t>ого</w:t>
      </w:r>
      <w:proofErr w:type="spellEnd"/>
      <w:r w:rsidRPr="008C0B43">
        <w:rPr>
          <w:rFonts w:ascii="Times New Roman" w:eastAsia="Calibri" w:hAnsi="Times New Roman"/>
          <w:sz w:val="28"/>
          <w:szCs w:val="28"/>
          <w:lang w:eastAsia="en-US"/>
        </w:rPr>
        <w:t xml:space="preserve"> лицензионн</w:t>
      </w:r>
      <w:r>
        <w:rPr>
          <w:rFonts w:ascii="Times New Roman" w:eastAsia="Calibri" w:hAnsi="Times New Roman"/>
          <w:sz w:val="28"/>
          <w:szCs w:val="28"/>
          <w:lang w:eastAsia="en-US"/>
        </w:rPr>
        <w:t>ого</w:t>
      </w:r>
      <w:r w:rsidRPr="008C0B43">
        <w:rPr>
          <w:rFonts w:ascii="Times New Roman" w:eastAsia="Calibri" w:hAnsi="Times New Roman"/>
          <w:sz w:val="28"/>
          <w:szCs w:val="28"/>
          <w:lang w:eastAsia="en-US"/>
        </w:rPr>
        <w:t xml:space="preserve"> участк</w:t>
      </w:r>
      <w:r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8C0B43">
        <w:rPr>
          <w:rFonts w:ascii="Times New Roman" w:eastAsia="Calibri" w:hAnsi="Times New Roman"/>
          <w:sz w:val="28"/>
          <w:szCs w:val="28"/>
          <w:lang w:eastAsia="en-US"/>
        </w:rPr>
        <w:t xml:space="preserve"> № ОРБ 03162 НР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Солнечн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ого лицензионного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участк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а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№ ОРБ 15099 НР</w:t>
      </w:r>
      <w:r w:rsidRPr="00794CEB">
        <w:rPr>
          <w:rFonts w:ascii="Times New Roman" w:hAnsi="Times New Roman"/>
          <w:sz w:val="28"/>
          <w:szCs w:val="28"/>
        </w:rPr>
        <w:t xml:space="preserve">. Данная зона устанавливается вне населённых пунктов и обусловлена деятельностью сельхозпроизводителей и различных </w:t>
      </w:r>
      <w:proofErr w:type="spellStart"/>
      <w:r w:rsidRPr="00794CEB">
        <w:rPr>
          <w:rFonts w:ascii="Times New Roman" w:hAnsi="Times New Roman"/>
          <w:sz w:val="28"/>
          <w:szCs w:val="28"/>
        </w:rPr>
        <w:t>недропользователей</w:t>
      </w:r>
      <w:proofErr w:type="spellEnd"/>
      <w:r w:rsidRPr="00794CEB">
        <w:rPr>
          <w:rFonts w:ascii="Times New Roman" w:hAnsi="Times New Roman"/>
          <w:sz w:val="28"/>
          <w:szCs w:val="28"/>
        </w:rPr>
        <w:t>, по геологическому изучению, разведке и добыче углеводородного сырья.</w:t>
      </w:r>
    </w:p>
    <w:p w:rsidR="003C1C94" w:rsidRDefault="003C1C94" w:rsidP="003C1C9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A11E4">
        <w:rPr>
          <w:rFonts w:ascii="Times New Roman" w:hAnsi="Times New Roman"/>
          <w:sz w:val="28"/>
          <w:szCs w:val="28"/>
        </w:rPr>
        <w:t xml:space="preserve">Производственная зона в границах МО планируется площадью </w:t>
      </w:r>
      <w:r>
        <w:rPr>
          <w:rFonts w:ascii="Times New Roman" w:hAnsi="Times New Roman"/>
          <w:sz w:val="28"/>
          <w:szCs w:val="28"/>
        </w:rPr>
        <w:t>1140</w:t>
      </w:r>
      <w:r w:rsidRPr="00F63135">
        <w:rPr>
          <w:rFonts w:ascii="Times New Roman" w:hAnsi="Times New Roman"/>
          <w:sz w:val="28"/>
          <w:szCs w:val="28"/>
        </w:rPr>
        <w:t xml:space="preserve"> г</w:t>
      </w:r>
      <w:r w:rsidRPr="00FA11E4">
        <w:rPr>
          <w:rFonts w:ascii="Times New Roman" w:hAnsi="Times New Roman"/>
          <w:sz w:val="28"/>
          <w:szCs w:val="28"/>
        </w:rPr>
        <w:t>а. В производственной зоне за границей населенного пункта размещаются</w:t>
      </w:r>
      <w:r>
        <w:rPr>
          <w:rFonts w:ascii="Times New Roman" w:hAnsi="Times New Roman"/>
          <w:sz w:val="28"/>
          <w:szCs w:val="28"/>
        </w:rPr>
        <w:t xml:space="preserve"> сельскохозяйственные предприятия, карьеры 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и объекты нефтяного  комплекса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.</w:t>
      </w:r>
    </w:p>
    <w:p w:rsidR="003C1C94" w:rsidRDefault="003C1C94" w:rsidP="003C1C9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Дополнить подпунктом </w:t>
      </w:r>
      <w:r w:rsidRPr="008C61A0">
        <w:rPr>
          <w:rFonts w:ascii="Times New Roman" w:hAnsi="Times New Roman"/>
          <w:b/>
          <w:sz w:val="28"/>
          <w:szCs w:val="28"/>
        </w:rPr>
        <w:t xml:space="preserve">3.8 «Зона сельскохозяйственного использования, совмещённая с зоной для разведки и добычи полезных ископаемых»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p w:rsidR="003C1C94" w:rsidRDefault="003C1C94" w:rsidP="003C1C9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6962">
        <w:rPr>
          <w:rFonts w:ascii="Times New Roman" w:hAnsi="Times New Roman"/>
          <w:sz w:val="28"/>
          <w:szCs w:val="28"/>
        </w:rPr>
        <w:t>Зона сельскохозяйственного использования, совмещённая с зоной для разведки и добычи полезных ископаемых</w:t>
      </w:r>
      <w:r>
        <w:rPr>
          <w:rFonts w:ascii="Times New Roman" w:hAnsi="Times New Roman"/>
          <w:sz w:val="28"/>
          <w:szCs w:val="28"/>
        </w:rPr>
        <w:t xml:space="preserve"> планируется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общей площадью 20462</w:t>
      </w:r>
      <w:r w:rsidRPr="009827F8">
        <w:rPr>
          <w:rFonts w:ascii="Times New Roman" w:hAnsi="Times New Roman"/>
          <w:sz w:val="28"/>
          <w:szCs w:val="28"/>
        </w:rPr>
        <w:t xml:space="preserve"> га в границах МО </w:t>
      </w:r>
      <w:proofErr w:type="spellStart"/>
      <w:r w:rsidRPr="003C1C94">
        <w:rPr>
          <w:rFonts w:ascii="Times New Roman" w:hAnsi="Times New Roman"/>
          <w:sz w:val="28"/>
          <w:szCs w:val="28"/>
        </w:rPr>
        <w:t>Чернояровский</w:t>
      </w:r>
      <w:proofErr w:type="spellEnd"/>
      <w:r w:rsidRPr="009164E3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. Данная зона</w:t>
      </w:r>
      <w:r w:rsidRPr="009827F8">
        <w:rPr>
          <w:rFonts w:ascii="Times New Roman" w:hAnsi="Times New Roman"/>
          <w:sz w:val="28"/>
          <w:szCs w:val="28"/>
        </w:rPr>
        <w:t xml:space="preserve"> устанавливается  вне населённых пунктов и обусловлена деятельностью</w:t>
      </w:r>
      <w:r>
        <w:rPr>
          <w:rFonts w:ascii="Times New Roman" w:hAnsi="Times New Roman"/>
          <w:sz w:val="28"/>
          <w:szCs w:val="28"/>
        </w:rPr>
        <w:t xml:space="preserve"> сельхозпроизводителей и</w:t>
      </w:r>
      <w:r w:rsidRPr="009827F8">
        <w:rPr>
          <w:rFonts w:ascii="Times New Roman" w:hAnsi="Times New Roman"/>
          <w:sz w:val="28"/>
          <w:szCs w:val="28"/>
        </w:rPr>
        <w:t xml:space="preserve"> различных </w:t>
      </w:r>
      <w:proofErr w:type="spellStart"/>
      <w:r w:rsidRPr="009827F8">
        <w:rPr>
          <w:rFonts w:ascii="Times New Roman" w:hAnsi="Times New Roman"/>
          <w:sz w:val="28"/>
          <w:szCs w:val="28"/>
        </w:rPr>
        <w:t>недропользователей</w:t>
      </w:r>
      <w:proofErr w:type="spellEnd"/>
      <w:r w:rsidRPr="009827F8">
        <w:rPr>
          <w:rFonts w:ascii="Times New Roman" w:hAnsi="Times New Roman"/>
          <w:sz w:val="28"/>
          <w:szCs w:val="28"/>
        </w:rPr>
        <w:t>, по геологическому изучению, разведке и добыче углеводородного сырья</w:t>
      </w:r>
      <w:r>
        <w:rPr>
          <w:rFonts w:ascii="Times New Roman" w:hAnsi="Times New Roman"/>
          <w:sz w:val="28"/>
          <w:szCs w:val="28"/>
        </w:rPr>
        <w:t>.</w:t>
      </w:r>
    </w:p>
    <w:p w:rsidR="003C1C94" w:rsidRDefault="003C1C94" w:rsidP="003C1C94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44C5">
        <w:rPr>
          <w:rFonts w:ascii="Times New Roman" w:hAnsi="Times New Roman" w:cs="Times New Roman"/>
          <w:sz w:val="28"/>
          <w:szCs w:val="28"/>
        </w:rPr>
        <w:t xml:space="preserve">В состав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2B6962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>ы</w:t>
      </w:r>
      <w:r w:rsidRPr="002B6962">
        <w:rPr>
          <w:rFonts w:ascii="Times New Roman" w:hAnsi="Times New Roman"/>
          <w:sz w:val="28"/>
          <w:szCs w:val="28"/>
        </w:rPr>
        <w:t xml:space="preserve"> сельскохозяйственного использования, совмещённ</w:t>
      </w:r>
      <w:r>
        <w:rPr>
          <w:rFonts w:ascii="Times New Roman" w:hAnsi="Times New Roman"/>
          <w:sz w:val="28"/>
          <w:szCs w:val="28"/>
        </w:rPr>
        <w:t>ой</w:t>
      </w:r>
      <w:r w:rsidRPr="002B6962">
        <w:rPr>
          <w:rFonts w:ascii="Times New Roman" w:hAnsi="Times New Roman"/>
          <w:sz w:val="28"/>
          <w:szCs w:val="28"/>
        </w:rPr>
        <w:t xml:space="preserve"> с зоной для разведки и добычи полезных ископаемых</w:t>
      </w:r>
      <w:r w:rsidRPr="001744C5">
        <w:rPr>
          <w:rFonts w:ascii="Times New Roman" w:hAnsi="Times New Roman" w:cs="Times New Roman"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744C5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Pr="001744C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C1C94" w:rsidRDefault="003C1C94" w:rsidP="003C1C94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44C5">
        <w:rPr>
          <w:rFonts w:ascii="Times New Roman" w:hAnsi="Times New Roman" w:cs="Times New Roman"/>
          <w:sz w:val="28"/>
          <w:szCs w:val="28"/>
        </w:rPr>
        <w:t>сельскохозяйственны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44C5">
        <w:rPr>
          <w:rFonts w:ascii="Times New Roman" w:hAnsi="Times New Roman" w:cs="Times New Roman"/>
          <w:sz w:val="28"/>
          <w:szCs w:val="28"/>
        </w:rPr>
        <w:t xml:space="preserve"> угодь</w:t>
      </w:r>
      <w:r>
        <w:rPr>
          <w:rFonts w:ascii="Times New Roman" w:hAnsi="Times New Roman" w:cs="Times New Roman"/>
          <w:sz w:val="28"/>
          <w:szCs w:val="28"/>
        </w:rPr>
        <w:t>я (</w:t>
      </w:r>
      <w:r w:rsidRPr="001744C5">
        <w:rPr>
          <w:rFonts w:ascii="Times New Roman" w:hAnsi="Times New Roman" w:cs="Times New Roman"/>
          <w:sz w:val="28"/>
          <w:szCs w:val="28"/>
        </w:rPr>
        <w:t>пашни, сенокосы, пастбища</w:t>
      </w:r>
      <w:r>
        <w:rPr>
          <w:rFonts w:ascii="Times New Roman" w:hAnsi="Times New Roman" w:cs="Times New Roman"/>
          <w:sz w:val="28"/>
          <w:szCs w:val="28"/>
        </w:rPr>
        <w:t xml:space="preserve"> и т.п.);</w:t>
      </w:r>
    </w:p>
    <w:p w:rsidR="003C1C94" w:rsidRDefault="003C1C94" w:rsidP="003C1C94">
      <w:pPr>
        <w:widowControl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4C5">
        <w:rPr>
          <w:rFonts w:ascii="Times New Roman" w:hAnsi="Times New Roman" w:cs="Times New Roman"/>
          <w:sz w:val="28"/>
          <w:szCs w:val="28"/>
        </w:rPr>
        <w:t>занятые объектами сельскохозяйственного назначения и предназначенные для ведения сельского хозяйства, дачного хозяйства, садоводства, личного подсобного хозяйства, развития объектов се</w:t>
      </w:r>
      <w:r>
        <w:rPr>
          <w:rFonts w:ascii="Times New Roman" w:hAnsi="Times New Roman" w:cs="Times New Roman"/>
          <w:sz w:val="28"/>
          <w:szCs w:val="28"/>
        </w:rPr>
        <w:t xml:space="preserve">льскохозяйственного назначения, </w:t>
      </w:r>
      <w:r w:rsidRPr="00EB5463">
        <w:rPr>
          <w:rFonts w:ascii="Times New Roman" w:hAnsi="Times New Roman"/>
          <w:sz w:val="28"/>
          <w:szCs w:val="28"/>
        </w:rPr>
        <w:t>сельскохозяйственные предприятия</w:t>
      </w:r>
      <w:r>
        <w:rPr>
          <w:rFonts w:ascii="Times New Roman" w:hAnsi="Times New Roman"/>
          <w:sz w:val="28"/>
          <w:szCs w:val="28"/>
        </w:rPr>
        <w:t>;</w:t>
      </w:r>
    </w:p>
    <w:p w:rsidR="003C1C94" w:rsidRDefault="003C1C94" w:rsidP="003C1C94">
      <w:pPr>
        <w:widowControl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EB5463">
        <w:rPr>
          <w:rFonts w:ascii="Times New Roman" w:hAnsi="Times New Roman"/>
          <w:sz w:val="28"/>
          <w:szCs w:val="28"/>
        </w:rPr>
        <w:t xml:space="preserve"> карьеры</w:t>
      </w:r>
      <w:r>
        <w:rPr>
          <w:rFonts w:ascii="Times New Roman" w:hAnsi="Times New Roman"/>
          <w:sz w:val="28"/>
          <w:szCs w:val="28"/>
        </w:rPr>
        <w:t>;</w:t>
      </w:r>
    </w:p>
    <w:p w:rsidR="003C1C94" w:rsidRDefault="003C1C94" w:rsidP="003C1C94">
      <w:pPr>
        <w:widowControl w:val="0"/>
        <w:adjustRightInd w:val="0"/>
        <w:spacing w:after="0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-</w:t>
      </w:r>
      <w:r w:rsidRPr="00EB5463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объекты нефтяного комплекса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;</w:t>
      </w:r>
    </w:p>
    <w:p w:rsidR="003C1C94" w:rsidRDefault="003C1C94" w:rsidP="003C1C9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- 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Солнечн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ый лицензионный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участ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о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к № ОРБ 15099 НР</w:t>
      </w:r>
      <w:r>
        <w:rPr>
          <w:rFonts w:ascii="Times New Roman" w:hAnsi="Times New Roman"/>
          <w:sz w:val="28"/>
          <w:szCs w:val="28"/>
        </w:rPr>
        <w:t>;</w:t>
      </w:r>
    </w:p>
    <w:p w:rsidR="003C1C94" w:rsidRDefault="003C1C94" w:rsidP="003C1C94">
      <w:pPr>
        <w:tabs>
          <w:tab w:val="left" w:pos="1276"/>
        </w:tabs>
        <w:spacing w:after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8C0B43">
        <w:rPr>
          <w:rFonts w:ascii="Times New Roman" w:eastAsia="Calibri" w:hAnsi="Times New Roman"/>
          <w:sz w:val="28"/>
          <w:szCs w:val="28"/>
          <w:lang w:eastAsia="en-US"/>
        </w:rPr>
        <w:t>Корнаваринск</w:t>
      </w:r>
      <w:r>
        <w:rPr>
          <w:rFonts w:ascii="Times New Roman" w:eastAsia="Calibri" w:hAnsi="Times New Roman"/>
          <w:sz w:val="28"/>
          <w:szCs w:val="28"/>
          <w:lang w:eastAsia="en-US"/>
        </w:rPr>
        <w:t>ий</w:t>
      </w:r>
      <w:proofErr w:type="spellEnd"/>
      <w:r w:rsidRPr="008C0B43">
        <w:rPr>
          <w:rFonts w:ascii="Times New Roman" w:eastAsia="Calibri" w:hAnsi="Times New Roman"/>
          <w:sz w:val="28"/>
          <w:szCs w:val="28"/>
          <w:lang w:eastAsia="en-US"/>
        </w:rPr>
        <w:t xml:space="preserve"> лицензионн</w:t>
      </w:r>
      <w:r>
        <w:rPr>
          <w:rFonts w:ascii="Times New Roman" w:eastAsia="Calibri" w:hAnsi="Times New Roman"/>
          <w:sz w:val="28"/>
          <w:szCs w:val="28"/>
          <w:lang w:eastAsia="en-US"/>
        </w:rPr>
        <w:t>ый</w:t>
      </w:r>
      <w:r w:rsidRPr="008C0B43">
        <w:rPr>
          <w:rFonts w:ascii="Times New Roman" w:eastAsia="Calibri" w:hAnsi="Times New Roman"/>
          <w:sz w:val="28"/>
          <w:szCs w:val="28"/>
          <w:lang w:eastAsia="en-US"/>
        </w:rPr>
        <w:t xml:space="preserve"> участ</w:t>
      </w:r>
      <w:r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8C0B43">
        <w:rPr>
          <w:rFonts w:ascii="Times New Roman" w:eastAsia="Calibri" w:hAnsi="Times New Roman"/>
          <w:sz w:val="28"/>
          <w:szCs w:val="28"/>
          <w:lang w:eastAsia="en-US"/>
        </w:rPr>
        <w:t>к № ОРБ 03162 НР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3C1C94" w:rsidRDefault="003C1C94" w:rsidP="003C1C9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C1C94" w:rsidRPr="00D840F7" w:rsidRDefault="003C1C94" w:rsidP="003C1C94">
      <w:pPr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280B11">
        <w:rPr>
          <w:rFonts w:ascii="Times New Roman" w:eastAsia="Calibri" w:hAnsi="Times New Roman" w:cs="Calibri"/>
          <w:b/>
          <w:kern w:val="1"/>
          <w:sz w:val="24"/>
          <w:szCs w:val="24"/>
          <w:lang w:eastAsia="hi-IN" w:bidi="hi-IN"/>
        </w:rPr>
        <w:t>*</w:t>
      </w:r>
      <w:proofErr w:type="gramStart"/>
      <w:r w:rsidRPr="00280B11">
        <w:rPr>
          <w:rFonts w:ascii="Times New Roman" w:eastAsia="Calibri" w:hAnsi="Times New Roman" w:cs="Calibri"/>
          <w:b/>
          <w:kern w:val="1"/>
          <w:sz w:val="24"/>
          <w:szCs w:val="24"/>
          <w:lang w:eastAsia="hi-IN" w:bidi="hi-IN"/>
        </w:rPr>
        <w:t>площади территорий, приведенные в этой главе получены</w:t>
      </w:r>
      <w:proofErr w:type="gramEnd"/>
      <w:r w:rsidRPr="00280B11">
        <w:rPr>
          <w:rFonts w:ascii="Times New Roman" w:eastAsia="Calibri" w:hAnsi="Times New Roman" w:cs="Calibri"/>
          <w:b/>
          <w:kern w:val="1"/>
          <w:sz w:val="24"/>
          <w:szCs w:val="24"/>
          <w:lang w:eastAsia="hi-IN" w:bidi="hi-IN"/>
        </w:rPr>
        <w:t xml:space="preserve"> путем картометрических измерений.</w:t>
      </w:r>
    </w:p>
    <w:sectPr w:rsidR="003C1C94" w:rsidRPr="00D840F7" w:rsidSect="00166AF6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Borders w:display="firstPage">
        <w:top w:val="triple" w:sz="4" w:space="1" w:color="C00000"/>
        <w:left w:val="triple" w:sz="4" w:space="4" w:color="C00000"/>
        <w:bottom w:val="triple" w:sz="4" w:space="1" w:color="C00000"/>
        <w:right w:val="triple" w:sz="4" w:space="4" w:color="C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0DA" w:rsidRDefault="00C320DA" w:rsidP="00166AF6">
      <w:pPr>
        <w:spacing w:after="0" w:line="240" w:lineRule="auto"/>
      </w:pPr>
      <w:r>
        <w:separator/>
      </w:r>
    </w:p>
  </w:endnote>
  <w:endnote w:type="continuationSeparator" w:id="0">
    <w:p w:rsidR="00C320DA" w:rsidRDefault="00C320DA" w:rsidP="0016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A89" w:rsidRDefault="00333A60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ГЕОГРАД 2018</w:t>
    </w:r>
    <w:r w:rsidR="004A5A89">
      <w:rPr>
        <w:rFonts w:asciiTheme="majorHAnsi" w:hAnsiTheme="majorHAnsi"/>
      </w:rPr>
      <w:t>г.</w:t>
    </w:r>
    <w:r w:rsidR="004A5A89">
      <w:rPr>
        <w:rFonts w:asciiTheme="majorHAnsi" w:hAnsiTheme="majorHAnsi"/>
      </w:rPr>
      <w:ptab w:relativeTo="margin" w:alignment="right" w:leader="none"/>
    </w:r>
    <w:r w:rsidR="004A5A89">
      <w:rPr>
        <w:rFonts w:asciiTheme="majorHAnsi" w:hAnsiTheme="majorHAnsi"/>
      </w:rPr>
      <w:t xml:space="preserve">Страница </w:t>
    </w:r>
    <w:r w:rsidR="004A5A89">
      <w:fldChar w:fldCharType="begin"/>
    </w:r>
    <w:r w:rsidR="004A5A89">
      <w:instrText xml:space="preserve"> PAGE   \* MERGEFORMAT </w:instrText>
    </w:r>
    <w:r w:rsidR="004A5A89">
      <w:fldChar w:fldCharType="separate"/>
    </w:r>
    <w:r w:rsidR="00EE6272" w:rsidRPr="00EE6272">
      <w:rPr>
        <w:rFonts w:asciiTheme="majorHAnsi" w:hAnsiTheme="majorHAnsi"/>
        <w:noProof/>
      </w:rPr>
      <w:t>4</w:t>
    </w:r>
    <w:r w:rsidR="004A5A89">
      <w:rPr>
        <w:rFonts w:asciiTheme="majorHAnsi" w:hAnsiTheme="majorHAnsi"/>
        <w:noProof/>
      </w:rPr>
      <w:fldChar w:fldCharType="end"/>
    </w:r>
  </w:p>
  <w:p w:rsidR="004A5A89" w:rsidRDefault="004A5A8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0DA" w:rsidRDefault="00C320DA" w:rsidP="00166AF6">
      <w:pPr>
        <w:spacing w:after="0" w:line="240" w:lineRule="auto"/>
      </w:pPr>
      <w:r>
        <w:separator/>
      </w:r>
    </w:p>
  </w:footnote>
  <w:footnote w:type="continuationSeparator" w:id="0">
    <w:p w:rsidR="00C320DA" w:rsidRDefault="00C320DA" w:rsidP="0016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A89" w:rsidRDefault="00B66222">
    <w:pPr>
      <w:pStyle w:val="a5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r w:rsidRPr="00B66222">
      <w:rPr>
        <w:rFonts w:asciiTheme="majorHAnsi" w:eastAsiaTheme="majorEastAsia" w:hAnsiTheme="majorHAnsi" w:cstheme="majorBidi"/>
        <w:sz w:val="24"/>
        <w:szCs w:val="24"/>
      </w:rPr>
      <w:t xml:space="preserve">МО </w:t>
    </w:r>
    <w:proofErr w:type="spellStart"/>
    <w:r w:rsidR="00C6629A">
      <w:rPr>
        <w:rFonts w:asciiTheme="majorHAnsi" w:eastAsiaTheme="majorEastAsia" w:hAnsiTheme="majorHAnsi" w:cstheme="majorBidi"/>
        <w:sz w:val="24"/>
        <w:szCs w:val="24"/>
      </w:rPr>
      <w:t>Чернояровский</w:t>
    </w:r>
    <w:proofErr w:type="spellEnd"/>
    <w:r w:rsidR="00017C22">
      <w:rPr>
        <w:rFonts w:asciiTheme="majorHAnsi" w:eastAsiaTheme="majorEastAsia" w:hAnsiTheme="majorHAnsi" w:cstheme="majorBidi"/>
        <w:sz w:val="24"/>
        <w:szCs w:val="24"/>
      </w:rPr>
      <w:t xml:space="preserve"> </w:t>
    </w:r>
    <w:r w:rsidRPr="00B66222">
      <w:rPr>
        <w:rFonts w:asciiTheme="majorHAnsi" w:eastAsiaTheme="majorEastAsia" w:hAnsiTheme="majorHAnsi" w:cstheme="majorBidi"/>
        <w:sz w:val="24"/>
        <w:szCs w:val="24"/>
      </w:rPr>
      <w:t xml:space="preserve"> сельсовет</w:t>
    </w:r>
    <w:r w:rsidR="00333A60" w:rsidRPr="00166AF6">
      <w:rPr>
        <w:rFonts w:asciiTheme="majorHAnsi" w:eastAsiaTheme="majorEastAsia" w:hAnsiTheme="majorHAnsi" w:cstheme="majorBidi"/>
        <w:sz w:val="24"/>
        <w:szCs w:val="24"/>
      </w:rPr>
      <w:t xml:space="preserve">. </w:t>
    </w:r>
    <w:r w:rsidR="00333A60">
      <w:rPr>
        <w:rFonts w:asciiTheme="majorHAnsi" w:eastAsiaTheme="majorEastAsia" w:hAnsiTheme="majorHAnsi" w:cstheme="majorBidi"/>
        <w:sz w:val="24"/>
        <w:szCs w:val="24"/>
      </w:rPr>
      <w:t>Внесение изменений в г</w:t>
    </w:r>
    <w:r w:rsidR="00333A60" w:rsidRPr="00166AF6">
      <w:rPr>
        <w:rFonts w:asciiTheme="majorHAnsi" w:eastAsiaTheme="majorEastAsia" w:hAnsiTheme="majorHAnsi" w:cstheme="majorBidi"/>
        <w:sz w:val="24"/>
        <w:szCs w:val="24"/>
      </w:rPr>
      <w:t>енеральный план.</w:t>
    </w:r>
  </w:p>
  <w:p w:rsidR="004A5A89" w:rsidRPr="00166AF6" w:rsidRDefault="00B578DB">
    <w:pPr>
      <w:pStyle w:val="a5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r>
      <w:rPr>
        <w:rFonts w:asciiTheme="majorHAnsi" w:eastAsiaTheme="majorEastAsia" w:hAnsiTheme="majorHAnsi" w:cstheme="majorBidi"/>
        <w:sz w:val="24"/>
        <w:szCs w:val="24"/>
      </w:rPr>
      <w:t>Положение о территориальном планировании</w:t>
    </w:r>
    <w:r w:rsidR="004A5A89" w:rsidRPr="00166AF6">
      <w:rPr>
        <w:rFonts w:asciiTheme="majorHAnsi" w:eastAsiaTheme="majorEastAsia" w:hAnsiTheme="majorHAnsi" w:cstheme="majorBidi"/>
        <w:sz w:val="24"/>
        <w:szCs w:val="24"/>
      </w:rPr>
      <w:t>.</w:t>
    </w:r>
  </w:p>
  <w:p w:rsidR="004A5A89" w:rsidRDefault="004A5A8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8A880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72A6DBEA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216"/>
        </w:tabs>
        <w:ind w:left="1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60"/>
        </w:tabs>
        <w:ind w:left="1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04"/>
        </w:tabs>
        <w:ind w:left="1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648"/>
        </w:tabs>
        <w:ind w:left="1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92"/>
        </w:tabs>
        <w:ind w:left="1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36"/>
        </w:tabs>
        <w:ind w:left="1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080"/>
        </w:tabs>
        <w:ind w:left="2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24"/>
        </w:tabs>
        <w:ind w:left="2224" w:hanging="1584"/>
      </w:pPr>
    </w:lvl>
  </w:abstractNum>
  <w:abstractNum w:abstractNumId="2">
    <w:nsid w:val="1FCA4A91"/>
    <w:multiLevelType w:val="hybridMultilevel"/>
    <w:tmpl w:val="B4083FA0"/>
    <w:lvl w:ilvl="0" w:tplc="0AE0B2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5591C"/>
    <w:multiLevelType w:val="hybridMultilevel"/>
    <w:tmpl w:val="190056E0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>
    <w:nsid w:val="38EC62E0"/>
    <w:multiLevelType w:val="hybridMultilevel"/>
    <w:tmpl w:val="C832DDDA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E190C54"/>
    <w:multiLevelType w:val="multilevel"/>
    <w:tmpl w:val="BC78C37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445F26EA"/>
    <w:multiLevelType w:val="hybridMultilevel"/>
    <w:tmpl w:val="8CD2DC10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C7193D"/>
    <w:multiLevelType w:val="multilevel"/>
    <w:tmpl w:val="C6A06788"/>
    <w:lvl w:ilvl="0">
      <w:start w:val="1"/>
      <w:numFmt w:val="bullet"/>
      <w:lvlText w:val="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576" w:hanging="576"/>
      </w:pPr>
      <w:rPr>
        <w:rFonts w:ascii="Symbol" w:hAnsi="Symbol" w:hint="default"/>
        <w:color w:val="auto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>
    <w:nsid w:val="466A2452"/>
    <w:multiLevelType w:val="hybridMultilevel"/>
    <w:tmpl w:val="F7B46864"/>
    <w:lvl w:ilvl="0" w:tplc="F600F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191129"/>
    <w:multiLevelType w:val="hybridMultilevel"/>
    <w:tmpl w:val="5DFC2976"/>
    <w:lvl w:ilvl="0" w:tplc="E1C625E0">
      <w:start w:val="3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332DE"/>
    <w:multiLevelType w:val="hybridMultilevel"/>
    <w:tmpl w:val="A29EEFF0"/>
    <w:lvl w:ilvl="0" w:tplc="589E42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7C956F4"/>
    <w:multiLevelType w:val="hybridMultilevel"/>
    <w:tmpl w:val="29F64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11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1">
    <w:abstractNumId w:val="6"/>
  </w:num>
  <w:num w:numId="1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6AF6"/>
    <w:rsid w:val="000149A9"/>
    <w:rsid w:val="00017C22"/>
    <w:rsid w:val="00027166"/>
    <w:rsid w:val="00034798"/>
    <w:rsid w:val="0003652D"/>
    <w:rsid w:val="000415D4"/>
    <w:rsid w:val="00044E04"/>
    <w:rsid w:val="000522CB"/>
    <w:rsid w:val="00054688"/>
    <w:rsid w:val="000603E8"/>
    <w:rsid w:val="00061E9C"/>
    <w:rsid w:val="00086F31"/>
    <w:rsid w:val="00087ADC"/>
    <w:rsid w:val="00092586"/>
    <w:rsid w:val="000A3648"/>
    <w:rsid w:val="000B1588"/>
    <w:rsid w:val="000B3D27"/>
    <w:rsid w:val="000B528E"/>
    <w:rsid w:val="000C2EDF"/>
    <w:rsid w:val="000C77D5"/>
    <w:rsid w:val="000D521F"/>
    <w:rsid w:val="000E1BFD"/>
    <w:rsid w:val="000E6402"/>
    <w:rsid w:val="000E68C0"/>
    <w:rsid w:val="000F7F18"/>
    <w:rsid w:val="00111FEF"/>
    <w:rsid w:val="00113BC5"/>
    <w:rsid w:val="00113FA0"/>
    <w:rsid w:val="00116357"/>
    <w:rsid w:val="00124490"/>
    <w:rsid w:val="00131974"/>
    <w:rsid w:val="00164372"/>
    <w:rsid w:val="00166AF6"/>
    <w:rsid w:val="00170D11"/>
    <w:rsid w:val="001824C8"/>
    <w:rsid w:val="001840E6"/>
    <w:rsid w:val="001901B7"/>
    <w:rsid w:val="001A53F9"/>
    <w:rsid w:val="001E1E42"/>
    <w:rsid w:val="001E5487"/>
    <w:rsid w:val="001E61AD"/>
    <w:rsid w:val="001F37AF"/>
    <w:rsid w:val="00222ABC"/>
    <w:rsid w:val="0022684E"/>
    <w:rsid w:val="00264131"/>
    <w:rsid w:val="0026468D"/>
    <w:rsid w:val="002663A5"/>
    <w:rsid w:val="002A273D"/>
    <w:rsid w:val="002A41F9"/>
    <w:rsid w:val="002B06D1"/>
    <w:rsid w:val="002B238D"/>
    <w:rsid w:val="002B515A"/>
    <w:rsid w:val="002B77BD"/>
    <w:rsid w:val="002D463F"/>
    <w:rsid w:val="002F42F1"/>
    <w:rsid w:val="00312540"/>
    <w:rsid w:val="00316523"/>
    <w:rsid w:val="00327951"/>
    <w:rsid w:val="00333A60"/>
    <w:rsid w:val="00344734"/>
    <w:rsid w:val="00380A2F"/>
    <w:rsid w:val="00383CC1"/>
    <w:rsid w:val="003864AE"/>
    <w:rsid w:val="003975CC"/>
    <w:rsid w:val="003A5751"/>
    <w:rsid w:val="003C0567"/>
    <w:rsid w:val="003C1C94"/>
    <w:rsid w:val="003C7F39"/>
    <w:rsid w:val="003D5502"/>
    <w:rsid w:val="003D7433"/>
    <w:rsid w:val="003E1600"/>
    <w:rsid w:val="003E3344"/>
    <w:rsid w:val="003F2C66"/>
    <w:rsid w:val="003F63A0"/>
    <w:rsid w:val="00400748"/>
    <w:rsid w:val="00413E5C"/>
    <w:rsid w:val="00423DB6"/>
    <w:rsid w:val="00435DD0"/>
    <w:rsid w:val="00474B2C"/>
    <w:rsid w:val="00474C6F"/>
    <w:rsid w:val="004923AA"/>
    <w:rsid w:val="00495EF6"/>
    <w:rsid w:val="004A1FFC"/>
    <w:rsid w:val="004A5A89"/>
    <w:rsid w:val="004A67E1"/>
    <w:rsid w:val="004A7DE2"/>
    <w:rsid w:val="004C1D5D"/>
    <w:rsid w:val="004C2DE0"/>
    <w:rsid w:val="00500E11"/>
    <w:rsid w:val="00506FBE"/>
    <w:rsid w:val="005129F0"/>
    <w:rsid w:val="00520C2A"/>
    <w:rsid w:val="00536104"/>
    <w:rsid w:val="00537368"/>
    <w:rsid w:val="00542E2C"/>
    <w:rsid w:val="0054380B"/>
    <w:rsid w:val="0056224E"/>
    <w:rsid w:val="005B12BC"/>
    <w:rsid w:val="005B35EA"/>
    <w:rsid w:val="005B6803"/>
    <w:rsid w:val="005C78E7"/>
    <w:rsid w:val="005D05AC"/>
    <w:rsid w:val="005E20CD"/>
    <w:rsid w:val="005F4AE0"/>
    <w:rsid w:val="00606058"/>
    <w:rsid w:val="006175FD"/>
    <w:rsid w:val="00634C1E"/>
    <w:rsid w:val="00635378"/>
    <w:rsid w:val="006643E1"/>
    <w:rsid w:val="00680F0C"/>
    <w:rsid w:val="00681802"/>
    <w:rsid w:val="006953D7"/>
    <w:rsid w:val="00697C57"/>
    <w:rsid w:val="006A6936"/>
    <w:rsid w:val="006D479A"/>
    <w:rsid w:val="006E02B9"/>
    <w:rsid w:val="006E36F0"/>
    <w:rsid w:val="006F454B"/>
    <w:rsid w:val="007034E3"/>
    <w:rsid w:val="0076590C"/>
    <w:rsid w:val="0077080B"/>
    <w:rsid w:val="0077499E"/>
    <w:rsid w:val="0077668C"/>
    <w:rsid w:val="00776BFB"/>
    <w:rsid w:val="007903B8"/>
    <w:rsid w:val="0079085F"/>
    <w:rsid w:val="007A5E86"/>
    <w:rsid w:val="007B4D26"/>
    <w:rsid w:val="007E3BD8"/>
    <w:rsid w:val="007F0092"/>
    <w:rsid w:val="007F2512"/>
    <w:rsid w:val="007F3A51"/>
    <w:rsid w:val="00803F55"/>
    <w:rsid w:val="00821DD9"/>
    <w:rsid w:val="00824B84"/>
    <w:rsid w:val="008668E9"/>
    <w:rsid w:val="00875E2E"/>
    <w:rsid w:val="00877B9A"/>
    <w:rsid w:val="008A0DFD"/>
    <w:rsid w:val="008A329C"/>
    <w:rsid w:val="008C0A79"/>
    <w:rsid w:val="008D3D02"/>
    <w:rsid w:val="008E2C24"/>
    <w:rsid w:val="008F6F01"/>
    <w:rsid w:val="0091573B"/>
    <w:rsid w:val="009225C1"/>
    <w:rsid w:val="00931B4D"/>
    <w:rsid w:val="00950356"/>
    <w:rsid w:val="00957ED0"/>
    <w:rsid w:val="00984DAB"/>
    <w:rsid w:val="00986956"/>
    <w:rsid w:val="0098721E"/>
    <w:rsid w:val="00992B43"/>
    <w:rsid w:val="009A3467"/>
    <w:rsid w:val="009B6C7B"/>
    <w:rsid w:val="009C4B71"/>
    <w:rsid w:val="009F2122"/>
    <w:rsid w:val="009F54D5"/>
    <w:rsid w:val="00A15DA2"/>
    <w:rsid w:val="00A17254"/>
    <w:rsid w:val="00A36186"/>
    <w:rsid w:val="00A57191"/>
    <w:rsid w:val="00A8028F"/>
    <w:rsid w:val="00AA056D"/>
    <w:rsid w:val="00AB02CB"/>
    <w:rsid w:val="00AB4F09"/>
    <w:rsid w:val="00AC159A"/>
    <w:rsid w:val="00AE19B2"/>
    <w:rsid w:val="00AF3CF2"/>
    <w:rsid w:val="00B25D9A"/>
    <w:rsid w:val="00B344DB"/>
    <w:rsid w:val="00B43312"/>
    <w:rsid w:val="00B45FE2"/>
    <w:rsid w:val="00B578DB"/>
    <w:rsid w:val="00B66222"/>
    <w:rsid w:val="00B80336"/>
    <w:rsid w:val="00B92F99"/>
    <w:rsid w:val="00BA4312"/>
    <w:rsid w:val="00BA456D"/>
    <w:rsid w:val="00BA4DCD"/>
    <w:rsid w:val="00BB32A7"/>
    <w:rsid w:val="00BB3E17"/>
    <w:rsid w:val="00BC7197"/>
    <w:rsid w:val="00BD0B12"/>
    <w:rsid w:val="00BD3F1A"/>
    <w:rsid w:val="00BF0185"/>
    <w:rsid w:val="00C00A80"/>
    <w:rsid w:val="00C03840"/>
    <w:rsid w:val="00C13A34"/>
    <w:rsid w:val="00C320DA"/>
    <w:rsid w:val="00C40CBC"/>
    <w:rsid w:val="00C5123A"/>
    <w:rsid w:val="00C606B7"/>
    <w:rsid w:val="00C6629A"/>
    <w:rsid w:val="00C67DF0"/>
    <w:rsid w:val="00C82736"/>
    <w:rsid w:val="00C91A16"/>
    <w:rsid w:val="00CA2EA2"/>
    <w:rsid w:val="00CA3947"/>
    <w:rsid w:val="00CC3868"/>
    <w:rsid w:val="00CC3CC5"/>
    <w:rsid w:val="00CE04FE"/>
    <w:rsid w:val="00CE7FBC"/>
    <w:rsid w:val="00CF3F38"/>
    <w:rsid w:val="00CF7892"/>
    <w:rsid w:val="00D0744C"/>
    <w:rsid w:val="00D105E5"/>
    <w:rsid w:val="00D131B5"/>
    <w:rsid w:val="00D16249"/>
    <w:rsid w:val="00D27B10"/>
    <w:rsid w:val="00D3361E"/>
    <w:rsid w:val="00D412A5"/>
    <w:rsid w:val="00D440A2"/>
    <w:rsid w:val="00D51D1C"/>
    <w:rsid w:val="00D64FE3"/>
    <w:rsid w:val="00D737F8"/>
    <w:rsid w:val="00D74319"/>
    <w:rsid w:val="00D95066"/>
    <w:rsid w:val="00DB0809"/>
    <w:rsid w:val="00DB72D3"/>
    <w:rsid w:val="00DB7603"/>
    <w:rsid w:val="00DD5319"/>
    <w:rsid w:val="00DD68A1"/>
    <w:rsid w:val="00DD7A1B"/>
    <w:rsid w:val="00E301D0"/>
    <w:rsid w:val="00E31023"/>
    <w:rsid w:val="00E43C21"/>
    <w:rsid w:val="00E70D7D"/>
    <w:rsid w:val="00E714F7"/>
    <w:rsid w:val="00E71E0B"/>
    <w:rsid w:val="00E90D49"/>
    <w:rsid w:val="00EB731E"/>
    <w:rsid w:val="00ED22C2"/>
    <w:rsid w:val="00ED44F9"/>
    <w:rsid w:val="00EE1484"/>
    <w:rsid w:val="00EE6272"/>
    <w:rsid w:val="00F1659D"/>
    <w:rsid w:val="00F27A4E"/>
    <w:rsid w:val="00F31392"/>
    <w:rsid w:val="00F317B8"/>
    <w:rsid w:val="00F66842"/>
    <w:rsid w:val="00F879FD"/>
    <w:rsid w:val="00F94A87"/>
    <w:rsid w:val="00FA5ED8"/>
    <w:rsid w:val="00FC0C5A"/>
    <w:rsid w:val="00FC7490"/>
    <w:rsid w:val="00FE4DDF"/>
    <w:rsid w:val="00FE59FD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4D5"/>
  </w:style>
  <w:style w:type="paragraph" w:styleId="1">
    <w:name w:val="heading 1"/>
    <w:basedOn w:val="a"/>
    <w:next w:val="a"/>
    <w:link w:val="10"/>
    <w:uiPriority w:val="9"/>
    <w:qFormat/>
    <w:rsid w:val="00166A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AF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66AF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6A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66A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6AF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66AF6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66AF6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AF6"/>
  </w:style>
  <w:style w:type="paragraph" w:styleId="a7">
    <w:name w:val="footer"/>
    <w:basedOn w:val="a"/>
    <w:link w:val="a8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AF6"/>
  </w:style>
  <w:style w:type="paragraph" w:styleId="a9">
    <w:name w:val="Balloon Text"/>
    <w:basedOn w:val="a"/>
    <w:link w:val="aa"/>
    <w:uiPriority w:val="99"/>
    <w:semiHidden/>
    <w:unhideWhenUsed/>
    <w:rsid w:val="0016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6A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A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A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66A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A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6AF6"/>
    <w:rPr>
      <w:rFonts w:ascii="Calibri" w:eastAsia="Times New Roman" w:hAnsi="Calibri" w:cs="Times New Roman"/>
      <w:b/>
      <w:bCs/>
    </w:rPr>
  </w:style>
  <w:style w:type="paragraph" w:customStyle="1" w:styleId="ab">
    <w:name w:val="Второй уровень"/>
    <w:basedOn w:val="ac"/>
    <w:qFormat/>
    <w:rsid w:val="00166AF6"/>
    <w:pPr>
      <w:spacing w:before="120" w:after="120" w:line="312" w:lineRule="auto"/>
      <w:ind w:left="792" w:hanging="43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ac">
    <w:name w:val="List Paragraph"/>
    <w:basedOn w:val="a"/>
    <w:uiPriority w:val="34"/>
    <w:qFormat/>
    <w:rsid w:val="00166AF6"/>
    <w:pPr>
      <w:ind w:left="708"/>
    </w:pPr>
    <w:rPr>
      <w:rFonts w:ascii="Calibri" w:eastAsia="Times New Roman" w:hAnsi="Calibri" w:cs="Times New Roman"/>
    </w:rPr>
  </w:style>
  <w:style w:type="table" w:styleId="ad">
    <w:name w:val="Table Grid"/>
    <w:basedOn w:val="a1"/>
    <w:uiPriority w:val="59"/>
    <w:rsid w:val="00166A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Title"/>
    <w:basedOn w:val="a"/>
    <w:next w:val="a"/>
    <w:link w:val="af"/>
    <w:uiPriority w:val="10"/>
    <w:qFormat/>
    <w:rsid w:val="00166AF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">
    <w:name w:val="Название Знак"/>
    <w:basedOn w:val="a0"/>
    <w:link w:val="ae"/>
    <w:uiPriority w:val="10"/>
    <w:rsid w:val="00166AF6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11">
    <w:name w:val="toc 1"/>
    <w:basedOn w:val="a"/>
    <w:next w:val="a"/>
    <w:autoRedefine/>
    <w:uiPriority w:val="39"/>
    <w:unhideWhenUsed/>
    <w:rsid w:val="00116357"/>
    <w:pPr>
      <w:tabs>
        <w:tab w:val="left" w:pos="440"/>
        <w:tab w:val="right" w:leader="dot" w:pos="9345"/>
      </w:tabs>
      <w:spacing w:after="0" w:line="360" w:lineRule="auto"/>
    </w:pPr>
    <w:rPr>
      <w:rFonts w:ascii="Calibri" w:eastAsia="Times New Roman" w:hAnsi="Calibri" w:cs="Times New Roman"/>
    </w:rPr>
  </w:style>
  <w:style w:type="character" w:styleId="af0">
    <w:name w:val="Hyperlink"/>
    <w:basedOn w:val="a0"/>
    <w:uiPriority w:val="99"/>
    <w:unhideWhenUsed/>
    <w:rsid w:val="00166AF6"/>
    <w:rPr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unhideWhenUsed/>
    <w:rsid w:val="00166AF6"/>
    <w:rPr>
      <w:rFonts w:ascii="Tahoma" w:eastAsia="Times New Roman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166AF6"/>
    <w:rPr>
      <w:rFonts w:ascii="Tahoma" w:eastAsia="Times New Roman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166AF6"/>
    <w:pPr>
      <w:ind w:left="220"/>
    </w:pPr>
    <w:rPr>
      <w:rFonts w:ascii="Calibri" w:eastAsia="Times New Roman" w:hAnsi="Calibri" w:cs="Times New Roman"/>
    </w:rPr>
  </w:style>
  <w:style w:type="paragraph" w:customStyle="1" w:styleId="S">
    <w:name w:val="S_Маркированный"/>
    <w:basedOn w:val="af3"/>
    <w:link w:val="S0"/>
    <w:autoRedefine/>
    <w:locked/>
    <w:rsid w:val="00166AF6"/>
    <w:pPr>
      <w:tabs>
        <w:tab w:val="left" w:pos="993"/>
      </w:tabs>
      <w:spacing w:after="0"/>
      <w:ind w:left="0" w:firstLine="0"/>
      <w:contextualSpacing w:val="0"/>
      <w:jc w:val="both"/>
    </w:pPr>
    <w:rPr>
      <w:rFonts w:ascii="Times New Roman" w:hAnsi="Times New Roman"/>
      <w:b/>
      <w:i/>
      <w:sz w:val="28"/>
      <w:szCs w:val="28"/>
    </w:rPr>
  </w:style>
  <w:style w:type="character" w:customStyle="1" w:styleId="S0">
    <w:name w:val="S_Маркированный Знак"/>
    <w:basedOn w:val="a0"/>
    <w:link w:val="S"/>
    <w:rsid w:val="00166AF6"/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af3">
    <w:name w:val="List Bullet"/>
    <w:basedOn w:val="a"/>
    <w:uiPriority w:val="99"/>
    <w:unhideWhenUsed/>
    <w:rsid w:val="00166AF6"/>
    <w:pPr>
      <w:ind w:left="1080" w:hanging="360"/>
      <w:contextualSpacing/>
    </w:pPr>
    <w:rPr>
      <w:rFonts w:ascii="Calibri" w:eastAsia="Times New Roman" w:hAnsi="Calibri" w:cs="Times New Roman"/>
    </w:rPr>
  </w:style>
  <w:style w:type="paragraph" w:customStyle="1" w:styleId="S1">
    <w:name w:val="S_Обычный"/>
    <w:basedOn w:val="a"/>
    <w:link w:val="S2"/>
    <w:autoRedefine/>
    <w:rsid w:val="00166AF6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basedOn w:val="a0"/>
    <w:link w:val="S1"/>
    <w:rsid w:val="00166AF6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_12"/>
    <w:semiHidden/>
    <w:rsid w:val="00166AF6"/>
    <w:rPr>
      <w:b/>
    </w:rPr>
  </w:style>
  <w:style w:type="paragraph" w:customStyle="1" w:styleId="S10">
    <w:name w:val="S_Заголовок 1"/>
    <w:basedOn w:val="a"/>
    <w:rsid w:val="00166AF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13">
    <w:name w:val="Обычный1"/>
    <w:link w:val="Normal"/>
    <w:rsid w:val="00166AF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">
    <w:name w:val="Normal Знак"/>
    <w:basedOn w:val="a0"/>
    <w:link w:val="13"/>
    <w:rsid w:val="00166AF6"/>
    <w:rPr>
      <w:rFonts w:ascii="Times New Roman" w:eastAsia="Times New Roman" w:hAnsi="Times New Roman" w:cs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66AF6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66A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166AF6"/>
    <w:pPr>
      <w:ind w:left="440"/>
    </w:pPr>
    <w:rPr>
      <w:rFonts w:ascii="Calibri" w:eastAsia="Times New Roman" w:hAnsi="Calibri" w:cs="Times New Roman"/>
    </w:rPr>
  </w:style>
  <w:style w:type="paragraph" w:customStyle="1" w:styleId="S20">
    <w:name w:val="S_Заголовок 2"/>
    <w:basedOn w:val="2"/>
    <w:rsid w:val="00166AF6"/>
    <w:pPr>
      <w:keepNext w:val="0"/>
      <w:tabs>
        <w:tab w:val="num" w:pos="1134"/>
      </w:tabs>
      <w:spacing w:before="0" w:after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166AF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66AF6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4">
    <w:name w:val="Body Text"/>
    <w:aliases w:val="Знак1 Знак"/>
    <w:basedOn w:val="a"/>
    <w:link w:val="af5"/>
    <w:uiPriority w:val="99"/>
    <w:rsid w:val="00166AF6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af5">
    <w:name w:val="Основной текст Знак"/>
    <w:aliases w:val="Знак1 Знак Знак"/>
    <w:basedOn w:val="a0"/>
    <w:link w:val="af4"/>
    <w:uiPriority w:val="99"/>
    <w:rsid w:val="00166AF6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5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66AF6"/>
    <w:pPr>
      <w:widowControl w:val="0"/>
      <w:autoSpaceDE w:val="0"/>
      <w:autoSpaceDN w:val="0"/>
      <w:adjustRightInd w:val="0"/>
      <w:spacing w:after="0" w:line="5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2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9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6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166AF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166AF6"/>
    <w:rPr>
      <w:rFonts w:ascii="Times New Roman" w:hAnsi="Times New Roman" w:cs="Times New Roman"/>
      <w:b/>
      <w:bCs/>
      <w:sz w:val="26"/>
      <w:szCs w:val="26"/>
    </w:rPr>
  </w:style>
  <w:style w:type="paragraph" w:styleId="af6">
    <w:name w:val="Body Text Indent"/>
    <w:basedOn w:val="a"/>
    <w:link w:val="af7"/>
    <w:uiPriority w:val="99"/>
    <w:semiHidden/>
    <w:unhideWhenUsed/>
    <w:rsid w:val="00166AF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66AF6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166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11">
    <w:name w:val="S_Маркированный Знак1"/>
    <w:basedOn w:val="a0"/>
    <w:rsid w:val="00166AF6"/>
    <w:rPr>
      <w:rFonts w:ascii="Times New Roman" w:hAnsi="Times New Roman" w:cs="Arial"/>
      <w:sz w:val="24"/>
    </w:rPr>
  </w:style>
  <w:style w:type="paragraph" w:customStyle="1" w:styleId="af8">
    <w:name w:val="Мария"/>
    <w:basedOn w:val="a"/>
    <w:uiPriority w:val="99"/>
    <w:rsid w:val="00166AF6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3">
    <w:name w:val="S_Заголовок 3"/>
    <w:basedOn w:val="3"/>
    <w:link w:val="S30"/>
    <w:rsid w:val="00166AF6"/>
    <w:pPr>
      <w:keepNext w:val="0"/>
      <w:tabs>
        <w:tab w:val="num" w:pos="1276"/>
      </w:tabs>
      <w:spacing w:before="0" w:after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customStyle="1" w:styleId="S30">
    <w:name w:val="S_Заголовок 3 Знак"/>
    <w:basedOn w:val="a0"/>
    <w:link w:val="S3"/>
    <w:rsid w:val="00166AF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166AF6"/>
    <w:pPr>
      <w:keepNext w:val="0"/>
      <w:tabs>
        <w:tab w:val="num" w:pos="1418"/>
      </w:tabs>
      <w:spacing w:before="0" w:after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40"/>
    <w:link w:val="S4"/>
    <w:rsid w:val="00166AF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S5">
    <w:name w:val="S_Заголовок 5"/>
    <w:basedOn w:val="5"/>
    <w:rsid w:val="00166AF6"/>
    <w:pPr>
      <w:tabs>
        <w:tab w:val="left" w:pos="1560"/>
      </w:tabs>
      <w:spacing w:before="0" w:after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1E5487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7A994-9577-49A4-A207-FE4438A3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7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 Новосергиевский поссовет. Генеральный</vt:lpstr>
    </vt:vector>
  </TitlesOfParts>
  <Company>Geograd</Company>
  <LinksUpToDate>false</LinksUpToDate>
  <CharactersWithSpaces>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Новосергиевский поссовет. Генеральный</dc:title>
  <dc:creator>абрашина</dc:creator>
  <cp:lastModifiedBy>Александр В. Десятерик</cp:lastModifiedBy>
  <cp:revision>213</cp:revision>
  <cp:lastPrinted>2018-10-19T07:10:00Z</cp:lastPrinted>
  <dcterms:created xsi:type="dcterms:W3CDTF">2011-07-07T03:43:00Z</dcterms:created>
  <dcterms:modified xsi:type="dcterms:W3CDTF">2019-07-23T07:17:00Z</dcterms:modified>
</cp:coreProperties>
</file>